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DE67" w14:textId="77777777" w:rsidR="003E63EB" w:rsidRDefault="003E63EB" w:rsidP="003E63EB">
      <w:pPr>
        <w:pStyle w:val="Textkrper"/>
        <w:spacing w:before="10"/>
        <w:rPr>
          <w:rFonts w:ascii="Times New Roman"/>
        </w:rPr>
      </w:pPr>
    </w:p>
    <w:p w14:paraId="2FF3B723" w14:textId="5C606A76" w:rsidR="003E63EB" w:rsidRDefault="00B25C47" w:rsidP="003E63EB">
      <w:pPr>
        <w:spacing w:before="55"/>
        <w:ind w:left="135"/>
      </w:pPr>
      <w:r>
        <w:rPr>
          <w:w w:val="90"/>
        </w:rPr>
        <w:t xml:space="preserve">Presseinformation </w:t>
      </w:r>
      <w:r w:rsidR="00563DC5">
        <w:rPr>
          <w:w w:val="90"/>
        </w:rPr>
        <w:t>0</w:t>
      </w:r>
      <w:r w:rsidR="000E3B06">
        <w:rPr>
          <w:w w:val="90"/>
        </w:rPr>
        <w:t>3</w:t>
      </w:r>
      <w:r w:rsidR="003E63EB">
        <w:rPr>
          <w:w w:val="90"/>
        </w:rPr>
        <w:t>.</w:t>
      </w:r>
      <w:r w:rsidR="000E3B06">
        <w:rPr>
          <w:w w:val="90"/>
        </w:rPr>
        <w:t>02</w:t>
      </w:r>
      <w:r w:rsidR="003E63EB">
        <w:rPr>
          <w:w w:val="90"/>
        </w:rPr>
        <w:t>.202</w:t>
      </w:r>
      <w:r w:rsidR="000E3B06">
        <w:rPr>
          <w:w w:val="90"/>
        </w:rPr>
        <w:t>2</w:t>
      </w:r>
      <w:r w:rsidR="003E63EB">
        <w:rPr>
          <w:w w:val="90"/>
        </w:rPr>
        <w:t>:</w:t>
      </w:r>
      <w:r w:rsidR="003E63EB">
        <w:rPr>
          <w:spacing w:val="21"/>
          <w:w w:val="90"/>
        </w:rPr>
        <w:t xml:space="preserve"> </w:t>
      </w:r>
      <w:r w:rsidR="00DD4663">
        <w:rPr>
          <w:w w:val="90"/>
        </w:rPr>
        <w:t>Suppe mit Sinn hilft armutsbetroffenen Menschen</w:t>
      </w:r>
      <w:r w:rsidR="003E63EB">
        <w:rPr>
          <w:w w:val="90"/>
        </w:rPr>
        <w:t xml:space="preserve"> </w:t>
      </w:r>
    </w:p>
    <w:p w14:paraId="33C58984" w14:textId="77777777" w:rsidR="003E63EB" w:rsidRDefault="003E63EB" w:rsidP="003E63EB">
      <w:pPr>
        <w:pStyle w:val="Textkrper"/>
        <w:spacing w:before="10"/>
        <w:rPr>
          <w:sz w:val="26"/>
        </w:rPr>
      </w:pPr>
    </w:p>
    <w:p w14:paraId="3C396897" w14:textId="09ECE6C7" w:rsidR="003E63EB" w:rsidRDefault="003E63EB" w:rsidP="003E63EB">
      <w:pPr>
        <w:spacing w:before="1"/>
        <w:ind w:left="135"/>
      </w:pPr>
      <w:r>
        <w:rPr>
          <w:w w:val="90"/>
        </w:rPr>
        <w:t>Kommunikation / Ernährung</w:t>
      </w:r>
      <w:r>
        <w:rPr>
          <w:spacing w:val="14"/>
          <w:w w:val="90"/>
        </w:rPr>
        <w:t xml:space="preserve"> </w:t>
      </w:r>
      <w:r>
        <w:rPr>
          <w:w w:val="90"/>
        </w:rPr>
        <w:t>/</w:t>
      </w:r>
      <w:r>
        <w:rPr>
          <w:spacing w:val="16"/>
          <w:w w:val="90"/>
        </w:rPr>
        <w:t xml:space="preserve"> </w:t>
      </w:r>
      <w:r>
        <w:rPr>
          <w:w w:val="90"/>
        </w:rPr>
        <w:t>Gesellschaft</w:t>
      </w:r>
      <w:r>
        <w:rPr>
          <w:spacing w:val="16"/>
          <w:w w:val="90"/>
        </w:rPr>
        <w:t xml:space="preserve"> </w:t>
      </w:r>
      <w:r>
        <w:rPr>
          <w:w w:val="90"/>
        </w:rPr>
        <w:t>/</w:t>
      </w:r>
      <w:r>
        <w:rPr>
          <w:spacing w:val="9"/>
          <w:w w:val="90"/>
        </w:rPr>
        <w:t xml:space="preserve"> </w:t>
      </w:r>
      <w:r>
        <w:rPr>
          <w:w w:val="90"/>
        </w:rPr>
        <w:t>Wirtschaft</w:t>
      </w:r>
      <w:r>
        <w:rPr>
          <w:spacing w:val="14"/>
          <w:w w:val="90"/>
        </w:rPr>
        <w:t xml:space="preserve"> </w:t>
      </w:r>
      <w:r>
        <w:rPr>
          <w:w w:val="90"/>
        </w:rPr>
        <w:t>/</w:t>
      </w:r>
      <w:r>
        <w:rPr>
          <w:spacing w:val="10"/>
          <w:w w:val="90"/>
        </w:rPr>
        <w:t xml:space="preserve"> </w:t>
      </w:r>
      <w:r>
        <w:rPr>
          <w:w w:val="90"/>
        </w:rPr>
        <w:t>Armut</w:t>
      </w:r>
      <w:r>
        <w:rPr>
          <w:spacing w:val="14"/>
          <w:w w:val="90"/>
        </w:rPr>
        <w:t xml:space="preserve"> </w:t>
      </w:r>
      <w:r>
        <w:rPr>
          <w:w w:val="90"/>
        </w:rPr>
        <w:t>/</w:t>
      </w:r>
      <w:r>
        <w:rPr>
          <w:spacing w:val="16"/>
          <w:w w:val="90"/>
        </w:rPr>
        <w:t xml:space="preserve"> </w:t>
      </w:r>
      <w:r>
        <w:rPr>
          <w:w w:val="90"/>
        </w:rPr>
        <w:t xml:space="preserve">Soziales </w:t>
      </w:r>
      <w:r>
        <w:rPr>
          <w:spacing w:val="15"/>
          <w:w w:val="90"/>
        </w:rPr>
        <w:t xml:space="preserve"> </w:t>
      </w:r>
    </w:p>
    <w:p w14:paraId="016E4851" w14:textId="77777777" w:rsidR="003E63EB" w:rsidRDefault="003E63EB" w:rsidP="003E63EB">
      <w:pPr>
        <w:pStyle w:val="Textkrper"/>
        <w:spacing w:before="2"/>
        <w:rPr>
          <w:sz w:val="13"/>
        </w:rPr>
      </w:pPr>
      <w:r>
        <w:rPr>
          <w:noProof/>
          <w:lang w:val="de-AT" w:eastAsia="de-AT"/>
        </w:rPr>
        <mc:AlternateContent>
          <mc:Choice Requires="wpg">
            <w:drawing>
              <wp:anchor distT="0" distB="0" distL="0" distR="0" simplePos="0" relativeHeight="251659264" behindDoc="1" locked="0" layoutInCell="1" allowOverlap="1" wp14:anchorId="7A82609C" wp14:editId="76C1401F">
                <wp:simplePos x="0" y="0"/>
                <wp:positionH relativeFrom="page">
                  <wp:posOffset>899160</wp:posOffset>
                </wp:positionH>
                <wp:positionV relativeFrom="paragraph">
                  <wp:posOffset>112395</wp:posOffset>
                </wp:positionV>
                <wp:extent cx="5744845" cy="10795"/>
                <wp:effectExtent l="0" t="0" r="8255" b="1905"/>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10795"/>
                          <a:chOff x="1416" y="177"/>
                          <a:chExt cx="9047" cy="17"/>
                        </a:xfrm>
                      </wpg:grpSpPr>
                      <wps:wsp>
                        <wps:cNvPr id="4" name="Line 5"/>
                        <wps:cNvCnPr>
                          <a:cxnSpLocks/>
                        </wps:cNvCnPr>
                        <wps:spPr bwMode="auto">
                          <a:xfrm>
                            <a:off x="1416" y="185"/>
                            <a:ext cx="8226"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9654" y="185"/>
                            <a:ext cx="808"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5870B" id="docshapegroup1" o:spid="_x0000_s1026" style="position:absolute;margin-left:70.8pt;margin-top:8.85pt;width:452.35pt;height:.85pt;z-index:-251657216;mso-wrap-distance-left:0;mso-wrap-distance-right:0;mso-position-horizontal-relative:page" coordorigin="1416,177" coordsize="904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">
                <v:line id="Line 5" o:spid="_x0000_s1027" style="position:absolute;visibility:visible;mso-wrap-style:square" from="1416,185" to="9642,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" strokeweight=".28317mm">
                  <v:stroke dashstyle="3 1"/>
                  <o:lock v:ext="edit" shapetype="f"/>
                </v:line>
                <v:line id="Line 4" o:spid="_x0000_s1028" style="position:absolute;visibility:visible;mso-wrap-style:square" from="9654,185" to="10462,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" strokeweight=".28317mm">
                  <v:stroke dashstyle="3 1"/>
                  <o:lock v:ext="edit" shapetype="f"/>
                </v:line>
                <w10:wrap type="topAndBottom" anchorx="page"/>
              </v:group>
            </w:pict>
          </mc:Fallback>
        </mc:AlternateContent>
      </w:r>
    </w:p>
    <w:p w14:paraId="68135A6E" w14:textId="77777777" w:rsidR="003E63EB" w:rsidRDefault="003E63EB" w:rsidP="005318C4">
      <w:pPr>
        <w:rPr>
          <w:b/>
          <w:bCs/>
        </w:rPr>
      </w:pPr>
    </w:p>
    <w:p w14:paraId="6C0A976D" w14:textId="047FF586" w:rsidR="00467993" w:rsidRDefault="00FF59CF" w:rsidP="00467993">
      <w:pPr>
        <w:jc w:val="center"/>
        <w:rPr>
          <w:b/>
          <w:bCs/>
          <w:i/>
        </w:rPr>
      </w:pPr>
      <w:r>
        <w:rPr>
          <w:b/>
          <w:bCs/>
        </w:rPr>
        <w:t xml:space="preserve">JETZT NOCH </w:t>
      </w:r>
      <w:r w:rsidR="00DD4663">
        <w:rPr>
          <w:b/>
          <w:bCs/>
        </w:rPr>
        <w:t xml:space="preserve">MITMACHEN! - </w:t>
      </w:r>
      <w:r w:rsidR="00A35191">
        <w:rPr>
          <w:b/>
          <w:bCs/>
        </w:rPr>
        <w:t>Suppe mit sozialem Mehrwert</w:t>
      </w:r>
      <w:r w:rsidR="003E63EB" w:rsidRPr="00B16674">
        <w:rPr>
          <w:b/>
          <w:bCs/>
          <w:i/>
        </w:rPr>
        <w:t>:</w:t>
      </w:r>
      <w:r w:rsidR="003E63EB">
        <w:rPr>
          <w:b/>
          <w:bCs/>
          <w:i/>
        </w:rPr>
        <w:t xml:space="preserve"> </w:t>
      </w:r>
    </w:p>
    <w:p w14:paraId="7A4824C6" w14:textId="31219857" w:rsidR="003E63EB" w:rsidRPr="00467993" w:rsidRDefault="00A35191" w:rsidP="00467993">
      <w:pPr>
        <w:jc w:val="center"/>
        <w:rPr>
          <w:b/>
          <w:bCs/>
        </w:rPr>
      </w:pPr>
      <w:r>
        <w:rPr>
          <w:b/>
          <w:bCs/>
        </w:rPr>
        <w:t>Suppe mit Sinn hilft armutsbetroffenen Menschen</w:t>
      </w:r>
    </w:p>
    <w:p w14:paraId="3CB7B8F0" w14:textId="77777777" w:rsidR="003E63EB" w:rsidRPr="000C43A9" w:rsidRDefault="003E63EB" w:rsidP="003E63EB">
      <w:pPr>
        <w:pStyle w:val="Textkrper"/>
        <w:spacing w:before="9"/>
        <w:jc w:val="center"/>
        <w:rPr>
          <w:b/>
          <w:sz w:val="24"/>
          <w:szCs w:val="24"/>
          <w:lang w:val="de-AT"/>
        </w:rPr>
      </w:pPr>
    </w:p>
    <w:p w14:paraId="1DC4751D" w14:textId="2A710CE5" w:rsidR="005318C4" w:rsidRPr="00407B31" w:rsidRDefault="00A35191" w:rsidP="00407B31">
      <w:pPr>
        <w:rPr>
          <w:b/>
          <w:bCs/>
          <w:sz w:val="20"/>
          <w:szCs w:val="20"/>
        </w:rPr>
      </w:pPr>
      <w:r>
        <w:rPr>
          <w:b/>
          <w:bCs/>
          <w:sz w:val="20"/>
          <w:szCs w:val="20"/>
        </w:rPr>
        <w:t>Nur noch bis Ende Februar läuft die Winterhilfsaktion „Suppe mit Sinn“ der Wiener Tafel</w:t>
      </w:r>
      <w:r w:rsidR="00DD4663">
        <w:rPr>
          <w:b/>
          <w:bCs/>
          <w:sz w:val="20"/>
          <w:szCs w:val="20"/>
        </w:rPr>
        <w:t xml:space="preserve">: Von jeder konsumierten </w:t>
      </w:r>
      <w:r>
        <w:rPr>
          <w:b/>
          <w:bCs/>
          <w:sz w:val="20"/>
          <w:szCs w:val="20"/>
        </w:rPr>
        <w:t xml:space="preserve">„Suppe mit Sinn“ </w:t>
      </w:r>
      <w:r w:rsidR="00DD4663">
        <w:rPr>
          <w:b/>
          <w:bCs/>
          <w:sz w:val="20"/>
          <w:szCs w:val="20"/>
        </w:rPr>
        <w:t xml:space="preserve">geht </w:t>
      </w:r>
      <w:r>
        <w:rPr>
          <w:b/>
          <w:bCs/>
          <w:sz w:val="20"/>
          <w:szCs w:val="20"/>
        </w:rPr>
        <w:t xml:space="preserve">1 Euro an </w:t>
      </w:r>
      <w:r w:rsidR="00DD4663">
        <w:rPr>
          <w:b/>
          <w:bCs/>
          <w:sz w:val="20"/>
          <w:szCs w:val="20"/>
        </w:rPr>
        <w:t>Österreichs ältesten Umwelt- und Sozialverein, der damit armutsbetroffene Menschen mit dringend benötigten Lebensmitteln versorgt.</w:t>
      </w:r>
      <w:r w:rsidR="00D304AC">
        <w:rPr>
          <w:b/>
          <w:bCs/>
          <w:sz w:val="20"/>
          <w:szCs w:val="20"/>
        </w:rPr>
        <w:t xml:space="preserve"> Gerade armutsbetroffene Menschen leiden aktuell besonders unter den zuletzt stark gestiegenen Lebenserhaltungskosten für Ernährung, Heizen, Wohnen.</w:t>
      </w:r>
    </w:p>
    <w:p w14:paraId="31023B16" w14:textId="05174BC2" w:rsidR="000E3B06" w:rsidRDefault="000E3B06" w:rsidP="004224EE">
      <w:pPr>
        <w:rPr>
          <w:color w:val="000000" w:themeColor="text1"/>
          <w:sz w:val="20"/>
          <w:szCs w:val="20"/>
        </w:rPr>
      </w:pPr>
    </w:p>
    <w:p w14:paraId="69C1F6F0" w14:textId="175A7C70" w:rsidR="00F67062" w:rsidRPr="00165E2C" w:rsidRDefault="00EA33A2" w:rsidP="00165E2C">
      <w:pPr>
        <w:rPr>
          <w:b/>
          <w:bCs/>
          <w:sz w:val="20"/>
          <w:szCs w:val="20"/>
        </w:rPr>
      </w:pPr>
      <w:r w:rsidRPr="00165E2C">
        <w:rPr>
          <w:b/>
          <w:bCs/>
          <w:sz w:val="20"/>
          <w:szCs w:val="20"/>
        </w:rPr>
        <w:t>Lebens</w:t>
      </w:r>
      <w:r w:rsidR="00D304AC">
        <w:rPr>
          <w:b/>
          <w:bCs/>
          <w:sz w:val="20"/>
          <w:szCs w:val="20"/>
        </w:rPr>
        <w:t>erhaltungs</w:t>
      </w:r>
      <w:r w:rsidRPr="00165E2C">
        <w:rPr>
          <w:b/>
          <w:bCs/>
          <w:sz w:val="20"/>
          <w:szCs w:val="20"/>
        </w:rPr>
        <w:t>kosten steigen</w:t>
      </w:r>
      <w:r w:rsidR="009715AD">
        <w:rPr>
          <w:b/>
          <w:bCs/>
          <w:sz w:val="20"/>
          <w:szCs w:val="20"/>
        </w:rPr>
        <w:t>:</w:t>
      </w:r>
      <w:r w:rsidR="00D304AC">
        <w:rPr>
          <w:b/>
          <w:bCs/>
          <w:sz w:val="20"/>
          <w:szCs w:val="20"/>
        </w:rPr>
        <w:t xml:space="preserve"> </w:t>
      </w:r>
      <w:r w:rsidR="00025C8A">
        <w:rPr>
          <w:b/>
          <w:bCs/>
          <w:sz w:val="20"/>
          <w:szCs w:val="20"/>
        </w:rPr>
        <w:br/>
      </w:r>
      <w:r w:rsidR="009715AD">
        <w:rPr>
          <w:b/>
          <w:bCs/>
          <w:sz w:val="20"/>
          <w:szCs w:val="20"/>
        </w:rPr>
        <w:t>D</w:t>
      </w:r>
      <w:r w:rsidR="00D304AC">
        <w:rPr>
          <w:b/>
          <w:bCs/>
          <w:sz w:val="20"/>
          <w:szCs w:val="20"/>
        </w:rPr>
        <w:t>as Decken von Grundbedürfnissen wie Ernährung wird immer schwieriger</w:t>
      </w:r>
      <w:r w:rsidR="009D7B6F">
        <w:rPr>
          <w:b/>
          <w:bCs/>
          <w:sz w:val="20"/>
          <w:szCs w:val="20"/>
        </w:rPr>
        <w:t>.</w:t>
      </w:r>
      <w:r w:rsidRPr="00165E2C">
        <w:rPr>
          <w:b/>
          <w:bCs/>
          <w:sz w:val="20"/>
          <w:szCs w:val="20"/>
        </w:rPr>
        <w:t xml:space="preserve"> </w:t>
      </w:r>
    </w:p>
    <w:p w14:paraId="492DB3F4" w14:textId="3CBF9DC9" w:rsidR="00396A9B" w:rsidRDefault="00EA33A2" w:rsidP="00165E2C">
      <w:pPr>
        <w:rPr>
          <w:sz w:val="20"/>
          <w:szCs w:val="20"/>
        </w:rPr>
      </w:pPr>
      <w:r w:rsidRPr="00165E2C">
        <w:rPr>
          <w:sz w:val="20"/>
          <w:szCs w:val="20"/>
        </w:rPr>
        <w:t>Die Covid-</w:t>
      </w:r>
      <w:r w:rsidR="00FF59CF">
        <w:rPr>
          <w:sz w:val="20"/>
          <w:szCs w:val="20"/>
        </w:rPr>
        <w:t>19</w:t>
      </w:r>
      <w:r w:rsidR="009D7B6F">
        <w:rPr>
          <w:sz w:val="20"/>
          <w:szCs w:val="20"/>
        </w:rPr>
        <w:t>-</w:t>
      </w:r>
      <w:r w:rsidRPr="00165E2C">
        <w:rPr>
          <w:sz w:val="20"/>
          <w:szCs w:val="20"/>
        </w:rPr>
        <w:t>Pandemie hat nicht nur direkte Auswirkungen auf die Gesundheit, sondern auch auf die Lebens</w:t>
      </w:r>
      <w:r w:rsidR="00E62AF1">
        <w:rPr>
          <w:sz w:val="20"/>
          <w:szCs w:val="20"/>
        </w:rPr>
        <w:t>er</w:t>
      </w:r>
      <w:r w:rsidRPr="00165E2C">
        <w:rPr>
          <w:sz w:val="20"/>
          <w:szCs w:val="20"/>
        </w:rPr>
        <w:t>haltungskosten der Menschen in Österreich.</w:t>
      </w:r>
      <w:r w:rsidR="006A1466" w:rsidRPr="00165E2C">
        <w:rPr>
          <w:sz w:val="20"/>
          <w:szCs w:val="20"/>
        </w:rPr>
        <w:t xml:space="preserve"> Menschen in prekären Situationen trifft das besonders hart. </w:t>
      </w:r>
      <w:r w:rsidRPr="00165E2C">
        <w:rPr>
          <w:sz w:val="20"/>
          <w:szCs w:val="20"/>
        </w:rPr>
        <w:t>In einer qualitativen Studie</w:t>
      </w:r>
      <w:r w:rsidR="009F76DC">
        <w:rPr>
          <w:sz w:val="20"/>
          <w:szCs w:val="20"/>
        </w:rPr>
        <w:t>*</w:t>
      </w:r>
      <w:r w:rsidRPr="00165E2C">
        <w:rPr>
          <w:sz w:val="20"/>
          <w:szCs w:val="20"/>
        </w:rPr>
        <w:t xml:space="preserve"> der Armutskonferenz zu Corona und Armut, die im Sommer 2020 erstmals durchgeführt wurde, berichteten </w:t>
      </w:r>
      <w:r w:rsidR="000D512E" w:rsidRPr="00165E2C">
        <w:rPr>
          <w:sz w:val="20"/>
          <w:szCs w:val="20"/>
        </w:rPr>
        <w:t>die Teilnehmenden</w:t>
      </w:r>
      <w:r w:rsidR="006A1466" w:rsidRPr="00165E2C">
        <w:rPr>
          <w:sz w:val="20"/>
          <w:szCs w:val="20"/>
        </w:rPr>
        <w:t xml:space="preserve"> bereits</w:t>
      </w:r>
      <w:r w:rsidR="000D512E" w:rsidRPr="00165E2C">
        <w:rPr>
          <w:sz w:val="20"/>
          <w:szCs w:val="20"/>
        </w:rPr>
        <w:t>,</w:t>
      </w:r>
      <w:r w:rsidRPr="00165E2C">
        <w:rPr>
          <w:sz w:val="20"/>
          <w:szCs w:val="20"/>
        </w:rPr>
        <w:t xml:space="preserve"> dass sie einen Anstieg der Lebensmittelpreise spürten.</w:t>
      </w:r>
      <w:r w:rsidR="00165E2C">
        <w:rPr>
          <w:sz w:val="20"/>
          <w:szCs w:val="20"/>
        </w:rPr>
        <w:t xml:space="preserve"> </w:t>
      </w:r>
      <w:r w:rsidR="006A1466" w:rsidRPr="00165E2C">
        <w:rPr>
          <w:sz w:val="20"/>
          <w:szCs w:val="20"/>
        </w:rPr>
        <w:t>In</w:t>
      </w:r>
      <w:r w:rsidR="000D512E" w:rsidRPr="00165E2C">
        <w:rPr>
          <w:sz w:val="20"/>
          <w:szCs w:val="20"/>
        </w:rPr>
        <w:t xml:space="preserve"> der darauffolgenden Studie</w:t>
      </w:r>
      <w:r w:rsidR="00D304AC">
        <w:rPr>
          <w:sz w:val="20"/>
          <w:szCs w:val="20"/>
        </w:rPr>
        <w:t xml:space="preserve"> 2021</w:t>
      </w:r>
      <w:r w:rsidR="00025C8A">
        <w:rPr>
          <w:sz w:val="20"/>
          <w:szCs w:val="20"/>
        </w:rPr>
        <w:t>**</w:t>
      </w:r>
      <w:r w:rsidR="000D512E" w:rsidRPr="00165E2C">
        <w:rPr>
          <w:sz w:val="20"/>
          <w:szCs w:val="20"/>
        </w:rPr>
        <w:t xml:space="preserve"> zu Corona und Armut gaben die Befragten an, zunehmend von Sozialmärkten abhängig zu sein</w:t>
      </w:r>
      <w:r w:rsidR="00E62AF1">
        <w:rPr>
          <w:sz w:val="20"/>
          <w:szCs w:val="20"/>
        </w:rPr>
        <w:t xml:space="preserve"> und dass sie</w:t>
      </w:r>
      <w:r w:rsidR="000D512E" w:rsidRPr="00165E2C">
        <w:rPr>
          <w:sz w:val="20"/>
          <w:szCs w:val="20"/>
        </w:rPr>
        <w:t xml:space="preserve"> den Konsum von Lebensmitteln einschränken </w:t>
      </w:r>
      <w:r w:rsidR="0089379A">
        <w:rPr>
          <w:sz w:val="20"/>
          <w:szCs w:val="20"/>
        </w:rPr>
        <w:t xml:space="preserve">mussten. Gerade die Preise von </w:t>
      </w:r>
      <w:r w:rsidR="00025C8A">
        <w:rPr>
          <w:sz w:val="20"/>
          <w:szCs w:val="20"/>
        </w:rPr>
        <w:t>Agrarprodukten</w:t>
      </w:r>
      <w:r w:rsidR="0089379A">
        <w:rPr>
          <w:sz w:val="20"/>
          <w:szCs w:val="20"/>
        </w:rPr>
        <w:t xml:space="preserve"> wie </w:t>
      </w:r>
      <w:r w:rsidR="00025C8A">
        <w:rPr>
          <w:sz w:val="20"/>
          <w:szCs w:val="20"/>
        </w:rPr>
        <w:t xml:space="preserve">z.B. </w:t>
      </w:r>
      <w:r w:rsidR="0089379A">
        <w:rPr>
          <w:sz w:val="20"/>
          <w:szCs w:val="20"/>
        </w:rPr>
        <w:t xml:space="preserve">Kartoffeln </w:t>
      </w:r>
      <w:r w:rsidR="001B5192">
        <w:rPr>
          <w:sz w:val="20"/>
          <w:szCs w:val="20"/>
        </w:rPr>
        <w:t>oder Grundnahrungsmittel</w:t>
      </w:r>
      <w:r w:rsidR="009D7B6F">
        <w:rPr>
          <w:sz w:val="20"/>
          <w:szCs w:val="20"/>
        </w:rPr>
        <w:t>n</w:t>
      </w:r>
      <w:r w:rsidR="001B5192">
        <w:rPr>
          <w:sz w:val="20"/>
          <w:szCs w:val="20"/>
        </w:rPr>
        <w:t xml:space="preserve"> wie Brot </w:t>
      </w:r>
      <w:r w:rsidR="0089379A">
        <w:rPr>
          <w:sz w:val="20"/>
          <w:szCs w:val="20"/>
        </w:rPr>
        <w:t>sind zuletzt stark gestiegen.</w:t>
      </w:r>
      <w:r w:rsidR="00025C8A">
        <w:rPr>
          <w:sz w:val="20"/>
          <w:szCs w:val="20"/>
        </w:rPr>
        <w:t xml:space="preserve"> Grundnahrungsmittel </w:t>
      </w:r>
      <w:r w:rsidR="009E28AE">
        <w:rPr>
          <w:sz w:val="20"/>
          <w:szCs w:val="20"/>
        </w:rPr>
        <w:t xml:space="preserve">werden </w:t>
      </w:r>
      <w:r w:rsidR="00025C8A">
        <w:rPr>
          <w:sz w:val="20"/>
          <w:szCs w:val="20"/>
        </w:rPr>
        <w:t>immer teurer.</w:t>
      </w:r>
      <w:r w:rsidR="009715AD">
        <w:rPr>
          <w:sz w:val="20"/>
          <w:szCs w:val="20"/>
        </w:rPr>
        <w:t xml:space="preserve"> </w:t>
      </w:r>
      <w:r w:rsidR="00025C8A">
        <w:rPr>
          <w:sz w:val="20"/>
          <w:szCs w:val="20"/>
        </w:rPr>
        <w:t>Gleichzeitig</w:t>
      </w:r>
      <w:r w:rsidR="00E62AF1">
        <w:rPr>
          <w:sz w:val="20"/>
          <w:szCs w:val="20"/>
        </w:rPr>
        <w:t xml:space="preserve"> sind in Österreich</w:t>
      </w:r>
      <w:r w:rsidR="00670A74">
        <w:rPr>
          <w:sz w:val="20"/>
          <w:szCs w:val="20"/>
        </w:rPr>
        <w:t xml:space="preserve"> </w:t>
      </w:r>
      <w:r w:rsidR="00E62AF1">
        <w:rPr>
          <w:sz w:val="20"/>
          <w:szCs w:val="20"/>
        </w:rPr>
        <w:t xml:space="preserve">rund </w:t>
      </w:r>
      <w:r w:rsidR="00165E2C">
        <w:rPr>
          <w:sz w:val="20"/>
          <w:szCs w:val="20"/>
        </w:rPr>
        <w:t xml:space="preserve">1,5 Millionen </w:t>
      </w:r>
      <w:r w:rsidR="00670A74">
        <w:rPr>
          <w:sz w:val="20"/>
          <w:szCs w:val="20"/>
        </w:rPr>
        <w:t xml:space="preserve">Menschen (Statistik Austria 2020) </w:t>
      </w:r>
      <w:r w:rsidR="00165E2C">
        <w:rPr>
          <w:sz w:val="20"/>
          <w:szCs w:val="20"/>
        </w:rPr>
        <w:t xml:space="preserve">armuts- </w:t>
      </w:r>
      <w:r w:rsidR="00E62AF1">
        <w:rPr>
          <w:sz w:val="20"/>
          <w:szCs w:val="20"/>
        </w:rPr>
        <w:t>und/</w:t>
      </w:r>
      <w:r w:rsidR="00165E2C">
        <w:rPr>
          <w:sz w:val="20"/>
          <w:szCs w:val="20"/>
        </w:rPr>
        <w:t>oder ausgrenzungsgefährdet</w:t>
      </w:r>
      <w:r w:rsidR="00670A74">
        <w:rPr>
          <w:sz w:val="20"/>
          <w:szCs w:val="20"/>
        </w:rPr>
        <w:t>: Für sie bedeutet das</w:t>
      </w:r>
      <w:r w:rsidR="009D7B6F">
        <w:rPr>
          <w:sz w:val="20"/>
          <w:szCs w:val="20"/>
        </w:rPr>
        <w:t>,</w:t>
      </w:r>
      <w:r w:rsidR="00670A74">
        <w:rPr>
          <w:sz w:val="20"/>
          <w:szCs w:val="20"/>
        </w:rPr>
        <w:t xml:space="preserve"> zunehmend mehr auf Unterstützung angewiesen zu sein, um </w:t>
      </w:r>
      <w:r w:rsidR="00D304AC">
        <w:rPr>
          <w:sz w:val="20"/>
          <w:szCs w:val="20"/>
        </w:rPr>
        <w:t>die notwendigsten Grundbedürfnisse für Ernährung und Heizen</w:t>
      </w:r>
      <w:r w:rsidR="00670A74">
        <w:rPr>
          <w:sz w:val="20"/>
          <w:szCs w:val="20"/>
        </w:rPr>
        <w:t xml:space="preserve"> decken zu können.</w:t>
      </w:r>
      <w:r w:rsidR="00396A9B">
        <w:rPr>
          <w:sz w:val="20"/>
          <w:szCs w:val="20"/>
        </w:rPr>
        <w:t xml:space="preserve"> Die Wiener Tafel beliefert rund 90 Sozialeinrichtungen in Wien und unterstützt damit täglich armutsbetroffene Menschen. Sie können auch helfen</w:t>
      </w:r>
      <w:r w:rsidR="009F3281">
        <w:rPr>
          <w:sz w:val="20"/>
          <w:szCs w:val="20"/>
        </w:rPr>
        <w:t>. Es geht ganz einfach:</w:t>
      </w:r>
      <w:r w:rsidR="00396A9B">
        <w:rPr>
          <w:sz w:val="20"/>
          <w:szCs w:val="20"/>
        </w:rPr>
        <w:t xml:space="preserve"> </w:t>
      </w:r>
    </w:p>
    <w:p w14:paraId="1897205F" w14:textId="78C19441" w:rsidR="00670A74" w:rsidRDefault="00670A74" w:rsidP="00165E2C">
      <w:pPr>
        <w:rPr>
          <w:sz w:val="20"/>
          <w:szCs w:val="20"/>
        </w:rPr>
      </w:pPr>
    </w:p>
    <w:p w14:paraId="056F3AE7" w14:textId="39018687" w:rsidR="00F67062" w:rsidRPr="004A7202" w:rsidRDefault="00670A74" w:rsidP="004224EE">
      <w:pPr>
        <w:rPr>
          <w:b/>
          <w:bCs/>
          <w:sz w:val="20"/>
          <w:szCs w:val="20"/>
        </w:rPr>
      </w:pPr>
      <w:r w:rsidRPr="00140EB7">
        <w:rPr>
          <w:b/>
          <w:bCs/>
          <w:sz w:val="20"/>
          <w:szCs w:val="20"/>
        </w:rPr>
        <w:t>Die Wiener Tafel hilft – Suppe mit Sinn</w:t>
      </w:r>
    </w:p>
    <w:p w14:paraId="4F1CD9C9" w14:textId="67AD4EFF" w:rsidR="00B708BC" w:rsidRPr="00670A74" w:rsidRDefault="00727C8C" w:rsidP="00727C8C">
      <w:pPr>
        <w:rPr>
          <w:sz w:val="20"/>
          <w:szCs w:val="20"/>
        </w:rPr>
      </w:pPr>
      <w:r w:rsidRPr="00670A74">
        <w:rPr>
          <w:sz w:val="20"/>
          <w:szCs w:val="20"/>
        </w:rPr>
        <w:t>Die „Suppe mit Sinn“ ist die jährliche Winterhilfsaktion der Wiener Tafel</w:t>
      </w:r>
      <w:r w:rsidR="00B708BC">
        <w:rPr>
          <w:sz w:val="20"/>
          <w:szCs w:val="20"/>
        </w:rPr>
        <w:t xml:space="preserve">. </w:t>
      </w:r>
      <w:r w:rsidRPr="00670A74">
        <w:rPr>
          <w:sz w:val="20"/>
          <w:szCs w:val="20"/>
        </w:rPr>
        <w:t xml:space="preserve">Das Konzept ist einfach und wirkungsvoll: Über 200 engagierte Gastronomiebetriebe widmen jedes Jahr </w:t>
      </w:r>
      <w:r w:rsidR="00A35191" w:rsidRPr="00670A74">
        <w:rPr>
          <w:sz w:val="20"/>
          <w:szCs w:val="20"/>
        </w:rPr>
        <w:t>in den Wintermonaten</w:t>
      </w:r>
      <w:r w:rsidR="009715AD">
        <w:rPr>
          <w:sz w:val="20"/>
          <w:szCs w:val="20"/>
        </w:rPr>
        <w:t xml:space="preserve"> </w:t>
      </w:r>
      <w:r w:rsidRPr="00670A74">
        <w:rPr>
          <w:sz w:val="20"/>
          <w:szCs w:val="20"/>
        </w:rPr>
        <w:t xml:space="preserve">eine Suppe auf ihrer Speisekarte der </w:t>
      </w:r>
      <w:r w:rsidR="00A35191" w:rsidRPr="00670A74">
        <w:rPr>
          <w:sz w:val="20"/>
          <w:szCs w:val="20"/>
        </w:rPr>
        <w:t>Wiener Tafel</w:t>
      </w:r>
      <w:r w:rsidRPr="00670A74">
        <w:rPr>
          <w:sz w:val="20"/>
          <w:szCs w:val="20"/>
        </w:rPr>
        <w:t>.</w:t>
      </w:r>
      <w:r w:rsidR="00B708BC">
        <w:rPr>
          <w:sz w:val="20"/>
          <w:szCs w:val="20"/>
        </w:rPr>
        <w:t xml:space="preserve"> </w:t>
      </w:r>
      <w:r w:rsidRPr="00670A74">
        <w:rPr>
          <w:sz w:val="20"/>
          <w:szCs w:val="20"/>
        </w:rPr>
        <w:t xml:space="preserve">Von jeder verkauften Suppe wird 1 Euro an die </w:t>
      </w:r>
      <w:r w:rsidR="00A35191" w:rsidRPr="00670A74">
        <w:rPr>
          <w:sz w:val="20"/>
          <w:szCs w:val="20"/>
        </w:rPr>
        <w:t>Wiener Tafel</w:t>
      </w:r>
      <w:r w:rsidRPr="00670A74">
        <w:rPr>
          <w:sz w:val="20"/>
          <w:szCs w:val="20"/>
        </w:rPr>
        <w:t xml:space="preserve"> gespendet. So kann man nicht nur selbst eine wärmende Suppe genießen, sondern ernährt damit gleichzeitig auch </w:t>
      </w:r>
      <w:r w:rsidR="00B708BC">
        <w:rPr>
          <w:sz w:val="20"/>
          <w:szCs w:val="20"/>
        </w:rPr>
        <w:t>zehn</w:t>
      </w:r>
      <w:r w:rsidRPr="00670A74">
        <w:rPr>
          <w:sz w:val="20"/>
          <w:szCs w:val="20"/>
        </w:rPr>
        <w:t xml:space="preserve"> armutsbetroffene Menschen!</w:t>
      </w:r>
      <w:r w:rsidR="00A35191" w:rsidRPr="00670A74">
        <w:rPr>
          <w:sz w:val="20"/>
          <w:szCs w:val="20"/>
        </w:rPr>
        <w:t xml:space="preserve"> </w:t>
      </w:r>
      <w:r w:rsidR="00B708BC" w:rsidRPr="00177C83">
        <w:rPr>
          <w:iCs/>
          <w:sz w:val="20"/>
          <w:szCs w:val="20"/>
        </w:rPr>
        <w:t xml:space="preserve">Barbara Stöckl, ORF-Journalistin und Moderatorin, unterstützt die </w:t>
      </w:r>
      <w:r w:rsidR="009D7B6F">
        <w:rPr>
          <w:iCs/>
          <w:sz w:val="20"/>
          <w:szCs w:val="20"/>
        </w:rPr>
        <w:t>„</w:t>
      </w:r>
      <w:r w:rsidR="00B708BC" w:rsidRPr="00177C83">
        <w:rPr>
          <w:iCs/>
          <w:sz w:val="20"/>
          <w:szCs w:val="20"/>
        </w:rPr>
        <w:t>Suppe mit Sinn</w:t>
      </w:r>
      <w:r w:rsidR="009D7B6F">
        <w:rPr>
          <w:iCs/>
          <w:sz w:val="20"/>
          <w:szCs w:val="20"/>
        </w:rPr>
        <w:t>“</w:t>
      </w:r>
      <w:r w:rsidR="00B708BC" w:rsidRPr="00177C83">
        <w:rPr>
          <w:iCs/>
          <w:sz w:val="20"/>
          <w:szCs w:val="20"/>
        </w:rPr>
        <w:t xml:space="preserve"> seit Jahren ehrenamtlich</w:t>
      </w:r>
      <w:r w:rsidR="00B708BC" w:rsidRPr="004A7202">
        <w:rPr>
          <w:i/>
          <w:iCs/>
          <w:sz w:val="20"/>
          <w:szCs w:val="20"/>
        </w:rPr>
        <w:t>: „Ich unterstütze die Winterhilfsaktion der Wiener Tafel gerne, denn sie verbindet Genuss und gutes Gewissen. Was gibt es denn Besseres, als eine warme Suppe zu essen und damit gleichzeitig Menschen in Österreich dringend benötigte Lebensmittel zu ermöglichen? So werden nicht nur Lebensmittel gerettet, sondern armutsbetroffene Menschen das ganze Jahr über versorgt.“</w:t>
      </w:r>
    </w:p>
    <w:p w14:paraId="137E17A3" w14:textId="0C744E4D" w:rsidR="004224EE" w:rsidRDefault="004224EE" w:rsidP="003E63EB">
      <w:pPr>
        <w:rPr>
          <w:color w:val="000000" w:themeColor="text1"/>
          <w:sz w:val="20"/>
          <w:szCs w:val="20"/>
        </w:rPr>
      </w:pPr>
    </w:p>
    <w:p w14:paraId="7E64639C" w14:textId="0E68E89F" w:rsidR="00140EB7" w:rsidRPr="00407B31" w:rsidRDefault="00B708BC" w:rsidP="00407B31">
      <w:pPr>
        <w:rPr>
          <w:sz w:val="20"/>
          <w:szCs w:val="20"/>
        </w:rPr>
      </w:pPr>
      <w:r>
        <w:rPr>
          <w:sz w:val="20"/>
          <w:szCs w:val="20"/>
        </w:rPr>
        <w:t xml:space="preserve">Trotz Corona </w:t>
      </w:r>
      <w:r w:rsidR="00140EB7">
        <w:rPr>
          <w:sz w:val="20"/>
          <w:szCs w:val="20"/>
        </w:rPr>
        <w:t>und d</w:t>
      </w:r>
      <w:r w:rsidR="00FF59CF">
        <w:rPr>
          <w:sz w:val="20"/>
          <w:szCs w:val="20"/>
        </w:rPr>
        <w:t>en</w:t>
      </w:r>
      <w:r w:rsidR="00140EB7">
        <w:rPr>
          <w:sz w:val="20"/>
          <w:szCs w:val="20"/>
        </w:rPr>
        <w:t xml:space="preserve"> daraus entstehenden</w:t>
      </w:r>
      <w:r>
        <w:rPr>
          <w:sz w:val="20"/>
          <w:szCs w:val="20"/>
        </w:rPr>
        <w:t xml:space="preserve"> </w:t>
      </w:r>
      <w:r w:rsidR="00140EB7">
        <w:rPr>
          <w:sz w:val="20"/>
          <w:szCs w:val="20"/>
        </w:rPr>
        <w:t xml:space="preserve">Herausforderungen </w:t>
      </w:r>
      <w:r>
        <w:rPr>
          <w:sz w:val="20"/>
          <w:szCs w:val="20"/>
        </w:rPr>
        <w:t>haben auch heuer wieder viele engagierte Gastronom</w:t>
      </w:r>
      <w:r w:rsidR="00FF59CF">
        <w:rPr>
          <w:sz w:val="20"/>
          <w:szCs w:val="20"/>
        </w:rPr>
        <w:t>:inn</w:t>
      </w:r>
      <w:r>
        <w:rPr>
          <w:sz w:val="20"/>
          <w:szCs w:val="20"/>
        </w:rPr>
        <w:t xml:space="preserve">en teilgenommen. </w:t>
      </w:r>
      <w:r w:rsidR="00140EB7">
        <w:rPr>
          <w:sz w:val="20"/>
          <w:szCs w:val="20"/>
        </w:rPr>
        <w:t xml:space="preserve">So wie </w:t>
      </w:r>
      <w:r w:rsidR="00140EB7" w:rsidRPr="00140EB7">
        <w:rPr>
          <w:sz w:val="20"/>
          <w:szCs w:val="20"/>
        </w:rPr>
        <w:t>Paul Ivić, vielfach ausgezeichneter Küchenchef und TIAN Bistro-Geschäftsführer</w:t>
      </w:r>
      <w:r w:rsidR="00140EB7">
        <w:rPr>
          <w:sz w:val="20"/>
          <w:szCs w:val="20"/>
        </w:rPr>
        <w:t xml:space="preserve">. Im </w:t>
      </w:r>
      <w:r w:rsidR="00140EB7" w:rsidRPr="00140EB7">
        <w:rPr>
          <w:sz w:val="20"/>
          <w:szCs w:val="20"/>
        </w:rPr>
        <w:t>TIAN Bistro am Spittelberg</w:t>
      </w:r>
      <w:r w:rsidR="00407B31">
        <w:rPr>
          <w:sz w:val="20"/>
          <w:szCs w:val="20"/>
        </w:rPr>
        <w:t xml:space="preserve"> kann man noch bis Ende Februar eine </w:t>
      </w:r>
      <w:r w:rsidR="00407B31" w:rsidRPr="00407B31">
        <w:rPr>
          <w:sz w:val="20"/>
          <w:szCs w:val="20"/>
        </w:rPr>
        <w:t xml:space="preserve">Kraftsuppe </w:t>
      </w:r>
      <w:r w:rsidR="00140EB7" w:rsidRPr="00407B31">
        <w:rPr>
          <w:sz w:val="20"/>
          <w:szCs w:val="20"/>
        </w:rPr>
        <w:t xml:space="preserve">entweder mit Champignons und Kräutern oder mit Grießnockerl </w:t>
      </w:r>
      <w:r w:rsidR="00407B31">
        <w:rPr>
          <w:sz w:val="20"/>
          <w:szCs w:val="20"/>
        </w:rPr>
        <w:t xml:space="preserve">als </w:t>
      </w:r>
      <w:r w:rsidR="009D7B6F">
        <w:rPr>
          <w:sz w:val="20"/>
          <w:szCs w:val="20"/>
        </w:rPr>
        <w:t>„</w:t>
      </w:r>
      <w:r w:rsidR="00407B31">
        <w:rPr>
          <w:sz w:val="20"/>
          <w:szCs w:val="20"/>
        </w:rPr>
        <w:t>Suppe mit Sinn</w:t>
      </w:r>
      <w:r w:rsidR="009D7B6F">
        <w:rPr>
          <w:sz w:val="20"/>
          <w:szCs w:val="20"/>
        </w:rPr>
        <w:t>“</w:t>
      </w:r>
      <w:r w:rsidR="00407B31">
        <w:rPr>
          <w:sz w:val="20"/>
          <w:szCs w:val="20"/>
        </w:rPr>
        <w:t xml:space="preserve"> genießen</w:t>
      </w:r>
      <w:r w:rsidR="00140EB7" w:rsidRPr="00407B31">
        <w:rPr>
          <w:sz w:val="20"/>
          <w:szCs w:val="20"/>
        </w:rPr>
        <w:t>.</w:t>
      </w:r>
      <w:r w:rsidR="00407B31">
        <w:rPr>
          <w:sz w:val="20"/>
          <w:szCs w:val="20"/>
        </w:rPr>
        <w:t xml:space="preserve"> </w:t>
      </w:r>
      <w:r w:rsidR="00140EB7" w:rsidRPr="00177C83">
        <w:rPr>
          <w:iCs/>
          <w:sz w:val="20"/>
          <w:szCs w:val="20"/>
        </w:rPr>
        <w:t>Paul Ivić</w:t>
      </w:r>
      <w:r w:rsidR="00407B31" w:rsidRPr="00177C83">
        <w:rPr>
          <w:iCs/>
          <w:sz w:val="20"/>
          <w:szCs w:val="20"/>
        </w:rPr>
        <w:t xml:space="preserve"> </w:t>
      </w:r>
      <w:r w:rsidR="00025C8A" w:rsidRPr="00177C83">
        <w:rPr>
          <w:iCs/>
          <w:sz w:val="20"/>
          <w:szCs w:val="20"/>
        </w:rPr>
        <w:t>erzählt,</w:t>
      </w:r>
      <w:r w:rsidR="00407B31" w:rsidRPr="00177C83">
        <w:rPr>
          <w:iCs/>
          <w:sz w:val="20"/>
          <w:szCs w:val="20"/>
        </w:rPr>
        <w:t xml:space="preserve"> warum er mitmacht:</w:t>
      </w:r>
      <w:r w:rsidR="00407B31" w:rsidRPr="004A7202">
        <w:rPr>
          <w:i/>
          <w:iCs/>
          <w:sz w:val="20"/>
          <w:szCs w:val="20"/>
        </w:rPr>
        <w:t xml:space="preserve"> </w:t>
      </w:r>
      <w:proofErr w:type="gramStart"/>
      <w:r w:rsidR="00407B31" w:rsidRPr="004A7202">
        <w:rPr>
          <w:i/>
          <w:iCs/>
          <w:sz w:val="20"/>
          <w:szCs w:val="20"/>
        </w:rPr>
        <w:t>„</w:t>
      </w:r>
      <w:proofErr w:type="gramEnd"/>
      <w:r w:rsidR="00140EB7" w:rsidRPr="004A7202">
        <w:rPr>
          <w:i/>
          <w:iCs/>
          <w:sz w:val="20"/>
          <w:szCs w:val="20"/>
        </w:rPr>
        <w:t xml:space="preserve">Weil ich finde, dass man Menschen, </w:t>
      </w:r>
      <w:r w:rsidR="00140EB7" w:rsidRPr="00025C8A">
        <w:rPr>
          <w:i/>
          <w:iCs/>
          <w:sz w:val="20"/>
          <w:szCs w:val="20"/>
        </w:rPr>
        <w:t>die in Not geraten sind,</w:t>
      </w:r>
      <w:r w:rsidR="00140EB7" w:rsidRPr="004A7202">
        <w:rPr>
          <w:i/>
          <w:iCs/>
          <w:sz w:val="20"/>
          <w:szCs w:val="20"/>
        </w:rPr>
        <w:t xml:space="preserve"> unterstützen muss. Die Suppe ist für mich ein Sinnbild für Teilen und Wärme. Genau das braucht es in dieser Zeit. Wir wollen etwas Wärme ausstrahlen.</w:t>
      </w:r>
      <w:r w:rsidR="00407B31" w:rsidRPr="004A7202">
        <w:rPr>
          <w:i/>
          <w:iCs/>
          <w:sz w:val="20"/>
          <w:szCs w:val="20"/>
        </w:rPr>
        <w:t>“</w:t>
      </w:r>
      <w:r w:rsidR="00407B31">
        <w:rPr>
          <w:sz w:val="20"/>
          <w:szCs w:val="20"/>
        </w:rPr>
        <w:t xml:space="preserve"> </w:t>
      </w:r>
    </w:p>
    <w:p w14:paraId="4A32EB4A" w14:textId="1E7962FB" w:rsidR="00B708BC" w:rsidRPr="00177C83" w:rsidRDefault="00B708BC" w:rsidP="003E63EB">
      <w:pPr>
        <w:rPr>
          <w:i/>
          <w:sz w:val="20"/>
          <w:szCs w:val="20"/>
        </w:rPr>
      </w:pPr>
    </w:p>
    <w:p w14:paraId="036B7128" w14:textId="49150238" w:rsidR="00F67062" w:rsidRDefault="00407B31" w:rsidP="00F67062">
      <w:pPr>
        <w:rPr>
          <w:i/>
          <w:iCs/>
          <w:color w:val="000000"/>
          <w:sz w:val="20"/>
          <w:szCs w:val="20"/>
        </w:rPr>
      </w:pPr>
      <w:r w:rsidRPr="00177C83">
        <w:rPr>
          <w:i/>
          <w:color w:val="000000" w:themeColor="text1"/>
          <w:sz w:val="20"/>
          <w:szCs w:val="20"/>
        </w:rPr>
        <w:t>Ein Anliegen</w:t>
      </w:r>
      <w:r w:rsidR="009D7B6F">
        <w:rPr>
          <w:i/>
          <w:color w:val="000000" w:themeColor="text1"/>
          <w:sz w:val="20"/>
          <w:szCs w:val="20"/>
        </w:rPr>
        <w:t>,</w:t>
      </w:r>
      <w:r w:rsidRPr="00177C83">
        <w:rPr>
          <w:i/>
          <w:color w:val="000000" w:themeColor="text1"/>
          <w:sz w:val="20"/>
          <w:szCs w:val="20"/>
        </w:rPr>
        <w:t xml:space="preserve"> das </w:t>
      </w:r>
      <w:r w:rsidR="00F67062" w:rsidRPr="00FF59CF">
        <w:rPr>
          <w:i/>
          <w:iCs/>
          <w:color w:val="000000"/>
          <w:sz w:val="20"/>
          <w:szCs w:val="20"/>
        </w:rPr>
        <w:t xml:space="preserve">Michael Freitag, Country President Sodexo Österreich </w:t>
      </w:r>
      <w:r w:rsidRPr="00FF59CF">
        <w:rPr>
          <w:i/>
          <w:iCs/>
          <w:color w:val="000000"/>
          <w:sz w:val="20"/>
          <w:szCs w:val="20"/>
        </w:rPr>
        <w:t>bereits seit Jahren unterstützt:</w:t>
      </w:r>
      <w:r w:rsidRPr="004A7202">
        <w:rPr>
          <w:i/>
          <w:iCs/>
          <w:color w:val="000000"/>
          <w:sz w:val="20"/>
          <w:szCs w:val="20"/>
        </w:rPr>
        <w:t xml:space="preserve"> „</w:t>
      </w:r>
      <w:r w:rsidR="00F67062" w:rsidRPr="00F67062">
        <w:rPr>
          <w:i/>
          <w:iCs/>
          <w:color w:val="000000"/>
          <w:sz w:val="20"/>
          <w:szCs w:val="20"/>
        </w:rPr>
        <w:t xml:space="preserve">Sodexo war auch dieses Jahr mit allen Betriebsrestaurants Österreichs Teil dieser Aktion. Zwischen dem 13. und 17.12.2021 haben wir eine Suppe auf unseren Speisekarten der „Suppe mit Sinn“ gewidmet. Die Suppen haben geschmeckt: In diesem Zeitraum konnte Sodexo einen Spendenbetrag von </w:t>
      </w:r>
      <w:proofErr w:type="gramStart"/>
      <w:r w:rsidR="00F67062" w:rsidRPr="00F67062">
        <w:rPr>
          <w:i/>
          <w:iCs/>
          <w:color w:val="000000"/>
          <w:sz w:val="20"/>
          <w:szCs w:val="20"/>
        </w:rPr>
        <w:t>1.000,</w:t>
      </w:r>
      <w:r w:rsidR="009D7B6F">
        <w:rPr>
          <w:i/>
          <w:iCs/>
          <w:color w:val="000000"/>
          <w:sz w:val="20"/>
          <w:szCs w:val="20"/>
        </w:rPr>
        <w:t>-</w:t>
      </w:r>
      <w:proofErr w:type="gramEnd"/>
      <w:r w:rsidR="00F67062" w:rsidRPr="00F67062">
        <w:rPr>
          <w:i/>
          <w:iCs/>
          <w:color w:val="000000"/>
          <w:sz w:val="20"/>
          <w:szCs w:val="20"/>
        </w:rPr>
        <w:t xml:space="preserve"> Euro sammeln. Wir freuen uns sehr über die langjährige Partnerschaft und die Möglichkeit zurückzugeben. Danke an alle fleißigen Suppen-Esserinnen und Suppen-Esser.“</w:t>
      </w:r>
    </w:p>
    <w:p w14:paraId="696F936F" w14:textId="77777777" w:rsidR="009F3281" w:rsidRDefault="009F3281" w:rsidP="00F67062">
      <w:pPr>
        <w:rPr>
          <w:color w:val="000000"/>
          <w:sz w:val="20"/>
          <w:szCs w:val="20"/>
        </w:rPr>
      </w:pPr>
    </w:p>
    <w:p w14:paraId="6085DAFD" w14:textId="0A2F03D7" w:rsidR="00F410C1" w:rsidRDefault="00F410C1" w:rsidP="00F67062">
      <w:pPr>
        <w:rPr>
          <w:color w:val="000000"/>
          <w:sz w:val="20"/>
          <w:szCs w:val="20"/>
        </w:rPr>
      </w:pPr>
    </w:p>
    <w:p w14:paraId="13BC27CD" w14:textId="22BABE89" w:rsidR="00B708BC" w:rsidRDefault="00F410C1" w:rsidP="00F410C1">
      <w:pPr>
        <w:rPr>
          <w:sz w:val="20"/>
          <w:szCs w:val="20"/>
        </w:rPr>
      </w:pPr>
      <w:r>
        <w:rPr>
          <w:color w:val="000000"/>
          <w:sz w:val="20"/>
          <w:szCs w:val="20"/>
        </w:rPr>
        <w:lastRenderedPageBreak/>
        <w:t>Wer noch eine „Suppe mit Sinn</w:t>
      </w:r>
      <w:r w:rsidR="009D7B6F" w:rsidRPr="00670A74">
        <w:rPr>
          <w:sz w:val="20"/>
          <w:szCs w:val="20"/>
        </w:rPr>
        <w:t>”</w:t>
      </w:r>
      <w:r>
        <w:rPr>
          <w:color w:val="000000"/>
          <w:sz w:val="20"/>
          <w:szCs w:val="20"/>
        </w:rPr>
        <w:t xml:space="preserve"> genießen will, hat dazu in vielen Lokalen noch bis Ende Februar Zeit: Eine</w:t>
      </w:r>
      <w:r>
        <w:rPr>
          <w:sz w:val="20"/>
          <w:szCs w:val="20"/>
        </w:rPr>
        <w:t xml:space="preserve"> </w:t>
      </w:r>
      <w:r w:rsidR="00B708BC" w:rsidRPr="00670A74">
        <w:rPr>
          <w:sz w:val="20"/>
          <w:szCs w:val="20"/>
        </w:rPr>
        <w:t>Übersicht aller teilnehmenden ,,Suppe mit Sinn”-Lokale</w:t>
      </w:r>
      <w:r w:rsidR="0040116F">
        <w:rPr>
          <w:sz w:val="20"/>
          <w:szCs w:val="20"/>
        </w:rPr>
        <w:t xml:space="preserve"> findet man auf: </w:t>
      </w:r>
      <w:hyperlink r:id="rId7" w:history="1">
        <w:r w:rsidR="0040116F" w:rsidRPr="002B7B3A">
          <w:rPr>
            <w:rStyle w:val="Hyperlink"/>
            <w:sz w:val="20"/>
            <w:szCs w:val="20"/>
          </w:rPr>
          <w:t>www.suppemitsinn.at</w:t>
        </w:r>
      </w:hyperlink>
      <w:r w:rsidR="0040116F">
        <w:rPr>
          <w:sz w:val="20"/>
          <w:szCs w:val="20"/>
        </w:rPr>
        <w:t xml:space="preserve"> </w:t>
      </w:r>
    </w:p>
    <w:p w14:paraId="4D4015DE" w14:textId="77777777" w:rsidR="00025C8A" w:rsidRDefault="00025C8A" w:rsidP="00F410C1">
      <w:pPr>
        <w:rPr>
          <w:sz w:val="20"/>
          <w:szCs w:val="20"/>
        </w:rPr>
      </w:pPr>
    </w:p>
    <w:p w14:paraId="7459FECC" w14:textId="31B423E0" w:rsidR="005D3139" w:rsidRDefault="005D3139" w:rsidP="00F410C1">
      <w:pPr>
        <w:rPr>
          <w:color w:val="000000"/>
          <w:sz w:val="20"/>
          <w:szCs w:val="20"/>
        </w:rPr>
      </w:pPr>
    </w:p>
    <w:p w14:paraId="66D12582" w14:textId="1753A55D" w:rsidR="005D3139" w:rsidRPr="005D3139" w:rsidRDefault="005D3139" w:rsidP="00F410C1">
      <w:pPr>
        <w:rPr>
          <w:b/>
          <w:bCs/>
          <w:color w:val="000000"/>
          <w:sz w:val="16"/>
          <w:szCs w:val="16"/>
        </w:rPr>
      </w:pPr>
      <w:r w:rsidRPr="005D3139">
        <w:rPr>
          <w:b/>
          <w:bCs/>
          <w:color w:val="000000"/>
          <w:sz w:val="16"/>
          <w:szCs w:val="16"/>
        </w:rPr>
        <w:t>Quellen:</w:t>
      </w:r>
    </w:p>
    <w:p w14:paraId="6D81E7DF" w14:textId="77777777" w:rsidR="005D3139" w:rsidRPr="005D3139" w:rsidRDefault="005D3139" w:rsidP="005D3139">
      <w:pPr>
        <w:rPr>
          <w:color w:val="000000"/>
          <w:sz w:val="16"/>
          <w:szCs w:val="16"/>
        </w:rPr>
      </w:pPr>
      <w:r w:rsidRPr="005D3139">
        <w:rPr>
          <w:color w:val="000000"/>
          <w:sz w:val="16"/>
          <w:szCs w:val="16"/>
        </w:rPr>
        <w:t>*2020: Armutsbetroffene und die Corona-Krise 2020 – Eine Erhebung zur sozialen Lage aus Sicht von Betroffenen</w:t>
      </w:r>
    </w:p>
    <w:p w14:paraId="7F4E15D9" w14:textId="257D3FCC" w:rsidR="005D3139" w:rsidRPr="005D3139" w:rsidRDefault="009A5713" w:rsidP="005D3139">
      <w:pPr>
        <w:rPr>
          <w:color w:val="000000"/>
          <w:sz w:val="16"/>
          <w:szCs w:val="16"/>
        </w:rPr>
      </w:pPr>
      <w:hyperlink r:id="rId8" w:history="1">
        <w:r w:rsidR="005D3139" w:rsidRPr="005D3139">
          <w:rPr>
            <w:rStyle w:val="Hyperlink"/>
            <w:sz w:val="16"/>
            <w:szCs w:val="16"/>
          </w:rPr>
          <w:t>https://www.armutskonferenz.at/media/armutskonferenz_erhebung_armutsbetroffene_corona-krise_2020.pdf</w:t>
        </w:r>
      </w:hyperlink>
    </w:p>
    <w:p w14:paraId="4239FFB9" w14:textId="2C191A82" w:rsidR="005D3139" w:rsidRPr="005D3139" w:rsidRDefault="005D3139" w:rsidP="005D3139">
      <w:pPr>
        <w:rPr>
          <w:color w:val="000000"/>
          <w:sz w:val="16"/>
          <w:szCs w:val="16"/>
        </w:rPr>
      </w:pPr>
      <w:r w:rsidRPr="005D3139">
        <w:rPr>
          <w:color w:val="000000"/>
          <w:sz w:val="16"/>
          <w:szCs w:val="16"/>
        </w:rPr>
        <w:br/>
      </w:r>
      <w:r w:rsidR="009F76DC">
        <w:rPr>
          <w:color w:val="000000"/>
          <w:sz w:val="16"/>
          <w:szCs w:val="16"/>
        </w:rPr>
        <w:t>**</w:t>
      </w:r>
      <w:r w:rsidRPr="005D3139">
        <w:rPr>
          <w:color w:val="000000"/>
          <w:sz w:val="16"/>
          <w:szCs w:val="16"/>
        </w:rPr>
        <w:t xml:space="preserve">2021: Armutsbetroffene und die Corona-Krise 2.0 </w:t>
      </w:r>
      <w:proofErr w:type="gramStart"/>
      <w:r w:rsidRPr="005D3139">
        <w:rPr>
          <w:color w:val="000000"/>
          <w:sz w:val="16"/>
          <w:szCs w:val="16"/>
        </w:rPr>
        <w:t>-  Eine</w:t>
      </w:r>
      <w:proofErr w:type="gramEnd"/>
      <w:r w:rsidRPr="005D3139">
        <w:rPr>
          <w:color w:val="000000"/>
          <w:sz w:val="16"/>
          <w:szCs w:val="16"/>
        </w:rPr>
        <w:t xml:space="preserve"> zweite Erhebung zur sozialen Lage aus Sicht von Betroffenen</w:t>
      </w:r>
    </w:p>
    <w:p w14:paraId="51934A64" w14:textId="76D3AD81" w:rsidR="005D3139" w:rsidRPr="005D3139" w:rsidRDefault="009A5713" w:rsidP="005D3139">
      <w:pPr>
        <w:rPr>
          <w:color w:val="000000"/>
          <w:sz w:val="16"/>
          <w:szCs w:val="16"/>
        </w:rPr>
      </w:pPr>
      <w:hyperlink r:id="rId9" w:history="1">
        <w:r w:rsidR="005D3139" w:rsidRPr="005D3139">
          <w:rPr>
            <w:rStyle w:val="Hyperlink"/>
            <w:sz w:val="16"/>
            <w:szCs w:val="16"/>
          </w:rPr>
          <w:t>https://www.armutskonferenz.at/media/armutskonferenz_erhebung_armutsbetroffene_corona-krise_2_2021.pdf</w:t>
        </w:r>
      </w:hyperlink>
      <w:r w:rsidR="005D3139" w:rsidRPr="005D3139">
        <w:rPr>
          <w:color w:val="000000"/>
          <w:sz w:val="16"/>
          <w:szCs w:val="16"/>
        </w:rPr>
        <w:t xml:space="preserve"> </w:t>
      </w:r>
    </w:p>
    <w:p w14:paraId="6576D610" w14:textId="38FDDBA3" w:rsidR="00794029" w:rsidRPr="00AE7061" w:rsidRDefault="00E62AF1" w:rsidP="00E41452">
      <w:pPr>
        <w:pStyle w:val="StandardWeb"/>
        <w:pBdr>
          <w:top w:val="single" w:sz="4" w:space="1" w:color="auto"/>
        </w:pBdr>
        <w:jc w:val="center"/>
        <w:rPr>
          <w:rFonts w:ascii="Arial" w:hAnsi="Arial" w:cs="Arial"/>
          <w:b/>
          <w:bCs/>
          <w:color w:val="0260BF"/>
          <w:sz w:val="20"/>
          <w:szCs w:val="20"/>
        </w:rPr>
      </w:pPr>
      <w:r w:rsidRPr="00AE7061">
        <w:rPr>
          <w:rFonts w:ascii="Calibri" w:hAnsi="Calibri" w:cs="Calibri"/>
          <w:b/>
          <w:bCs/>
          <w:iCs/>
          <w:color w:val="000000"/>
        </w:rPr>
        <w:t>Jeder Euro zählt! Machen Sie mit! www.wienertafel.at</w:t>
      </w:r>
      <w:r w:rsidR="003E63EB" w:rsidRPr="00AE7061">
        <w:rPr>
          <w:rFonts w:ascii="Arial" w:hAnsi="Arial" w:cs="Arial"/>
          <w:b/>
          <w:bCs/>
          <w:sz w:val="20"/>
          <w:szCs w:val="20"/>
        </w:rPr>
        <w:br/>
      </w:r>
    </w:p>
    <w:p w14:paraId="01AE59EA" w14:textId="61B4859E" w:rsidR="003E63EB" w:rsidRPr="001C44AA" w:rsidRDefault="003E63EB" w:rsidP="003E63EB">
      <w:pPr>
        <w:pStyle w:val="Textkrper"/>
        <w:pBdr>
          <w:bottom w:val="single" w:sz="4" w:space="1" w:color="auto"/>
        </w:pBdr>
        <w:spacing w:before="9"/>
        <w:rPr>
          <w:b/>
          <w:bCs/>
        </w:rPr>
      </w:pPr>
      <w:r>
        <w:rPr>
          <w:b/>
          <w:bCs/>
        </w:rPr>
        <w:t>Bildmaterial / Fotonachweis</w:t>
      </w:r>
      <w:r w:rsidRPr="001C44AA">
        <w:rPr>
          <w:b/>
          <w:bCs/>
        </w:rPr>
        <w:t>:</w:t>
      </w:r>
    </w:p>
    <w:p w14:paraId="18BC13CB" w14:textId="77777777" w:rsidR="003E63EB" w:rsidRPr="001C44AA" w:rsidRDefault="003E63EB" w:rsidP="003E63EB">
      <w:pPr>
        <w:pStyle w:val="Textkrper"/>
        <w:spacing w:before="9"/>
        <w:rPr>
          <w:b/>
          <w:bCs/>
        </w:rPr>
      </w:pPr>
    </w:p>
    <w:p w14:paraId="23341481" w14:textId="4C1D297B" w:rsidR="009F3281" w:rsidRDefault="00AE7061" w:rsidP="003E63EB">
      <w:pPr>
        <w:pStyle w:val="Textkrper"/>
        <w:spacing w:before="9"/>
        <w:rPr>
          <w:b/>
          <w:bCs/>
        </w:rPr>
      </w:pPr>
      <w:r w:rsidRPr="00AE7061">
        <w:t>Die f</w:t>
      </w:r>
      <w:r w:rsidR="009F3281" w:rsidRPr="00AE7061">
        <w:t>olgende</w:t>
      </w:r>
      <w:r>
        <w:t>n</w:t>
      </w:r>
      <w:r w:rsidR="009F3281" w:rsidRPr="00AE7061">
        <w:t xml:space="preserve"> Fotos stehen zum</w:t>
      </w:r>
      <w:r w:rsidR="009F3281">
        <w:rPr>
          <w:b/>
          <w:bCs/>
        </w:rPr>
        <w:t xml:space="preserve"> Download</w:t>
      </w:r>
      <w:r w:rsidR="00E41452">
        <w:rPr>
          <w:b/>
          <w:bCs/>
        </w:rPr>
        <w:t xml:space="preserve"> unter</w:t>
      </w:r>
      <w:r w:rsidR="009F3281">
        <w:rPr>
          <w:b/>
          <w:bCs/>
        </w:rPr>
        <w:t xml:space="preserve"> </w:t>
      </w:r>
      <w:r w:rsidR="009F3281" w:rsidRPr="00AE7061">
        <w:t>bereit</w:t>
      </w:r>
      <w:r w:rsidR="009F3281">
        <w:rPr>
          <w:b/>
          <w:bCs/>
        </w:rPr>
        <w:t>:</w:t>
      </w:r>
    </w:p>
    <w:p w14:paraId="51D26852" w14:textId="79AA6D36" w:rsidR="009B294E" w:rsidRDefault="00AE7061" w:rsidP="00AE7061">
      <w:pPr>
        <w:pStyle w:val="Textkrper"/>
        <w:spacing w:before="9"/>
        <w:jc w:val="center"/>
        <w:rPr>
          <w:b/>
          <w:bCs/>
        </w:rPr>
      </w:pPr>
      <w:r w:rsidRPr="00AE7061">
        <w:rPr>
          <w:b/>
          <w:bCs/>
          <w:color w:val="FF0000"/>
        </w:rPr>
        <w:t>https://wienertafel.at/pressetexte/</w:t>
      </w:r>
    </w:p>
    <w:p w14:paraId="60623272" w14:textId="4E288B11" w:rsidR="007C70C6" w:rsidRPr="00AE7061" w:rsidRDefault="007C70C6" w:rsidP="003E63EB">
      <w:pPr>
        <w:pStyle w:val="Textkrper"/>
        <w:spacing w:before="9"/>
      </w:pPr>
      <w:r w:rsidRPr="00AE7061">
        <w:t xml:space="preserve">Der Abdruck ist für Medienzwecke honorarfrei bei Copyrightbeachtung und Namensnennung. </w:t>
      </w:r>
    </w:p>
    <w:p w14:paraId="1419D0A0" w14:textId="4D79660B" w:rsidR="00174813" w:rsidRPr="00174813" w:rsidRDefault="00174813" w:rsidP="00174813">
      <w:pPr>
        <w:pStyle w:val="Textkrper"/>
        <w:spacing w:before="9"/>
        <w:rPr>
          <w:sz w:val="16"/>
          <w:szCs w:val="16"/>
        </w:rPr>
      </w:pPr>
    </w:p>
    <w:tbl>
      <w:tblPr>
        <w:tblStyle w:val="Tabellenraster"/>
        <w:tblW w:w="0" w:type="auto"/>
        <w:tblLook w:val="04A0" w:firstRow="1" w:lastRow="0" w:firstColumn="1" w:lastColumn="0" w:noHBand="0" w:noVBand="1"/>
      </w:tblPr>
      <w:tblGrid>
        <w:gridCol w:w="2057"/>
        <w:gridCol w:w="6825"/>
      </w:tblGrid>
      <w:tr w:rsidR="00E41452" w14:paraId="6A44709E" w14:textId="77777777" w:rsidTr="007C70C6">
        <w:trPr>
          <w:trHeight w:val="1303"/>
        </w:trPr>
        <w:tc>
          <w:tcPr>
            <w:tcW w:w="2057" w:type="dxa"/>
          </w:tcPr>
          <w:p w14:paraId="76AE083F" w14:textId="19FB7F16" w:rsidR="00E41452" w:rsidRDefault="00E41452" w:rsidP="003E63EB">
            <w:pPr>
              <w:pStyle w:val="Textkrper"/>
              <w:spacing w:before="9"/>
            </w:pPr>
            <w:r>
              <w:rPr>
                <w:noProof/>
              </w:rPr>
              <w:drawing>
                <wp:inline distT="0" distB="0" distL="0" distR="0" wp14:anchorId="60473307" wp14:editId="4166F179">
                  <wp:extent cx="1129085" cy="850307"/>
                  <wp:effectExtent l="0" t="0" r="1270" b="635"/>
                  <wp:docPr id="9" name="Grafik 9" descr="Ein Bild, das drinnen, Person, Küche,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Person, Küche, Ess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900" cy="936020"/>
                          </a:xfrm>
                          <a:prstGeom prst="rect">
                            <a:avLst/>
                          </a:prstGeom>
                        </pic:spPr>
                      </pic:pic>
                    </a:graphicData>
                  </a:graphic>
                </wp:inline>
              </w:drawing>
            </w:r>
          </w:p>
        </w:tc>
        <w:tc>
          <w:tcPr>
            <w:tcW w:w="6825" w:type="dxa"/>
          </w:tcPr>
          <w:p w14:paraId="3F7D410D" w14:textId="67560A0A" w:rsidR="00676C0A" w:rsidRPr="007C70C6" w:rsidRDefault="00E41452" w:rsidP="00E41452">
            <w:pPr>
              <w:pStyle w:val="Textkrper"/>
              <w:spacing w:before="9"/>
              <w:rPr>
                <w:sz w:val="18"/>
                <w:szCs w:val="18"/>
              </w:rPr>
            </w:pPr>
            <w:r w:rsidRPr="007C70C6">
              <w:rPr>
                <w:b/>
                <w:bCs/>
                <w:sz w:val="18"/>
                <w:szCs w:val="18"/>
              </w:rPr>
              <w:t>Bildname:</w:t>
            </w:r>
            <w:r w:rsidRPr="007C70C6">
              <w:rPr>
                <w:sz w:val="18"/>
                <w:szCs w:val="18"/>
              </w:rPr>
              <w:t xml:space="preserve"> Suppe mit Sinn_0172(c)Wiener Tafel_Thomas Topf.jpg</w:t>
            </w:r>
            <w:r w:rsidR="007C70C6">
              <w:rPr>
                <w:sz w:val="18"/>
                <w:szCs w:val="18"/>
              </w:rPr>
              <w:br/>
            </w:r>
          </w:p>
          <w:p w14:paraId="2023A9C4" w14:textId="56A628EF" w:rsidR="00676C0A" w:rsidRPr="007C70C6" w:rsidRDefault="00676C0A" w:rsidP="00E41452">
            <w:pPr>
              <w:pStyle w:val="Textkrper"/>
              <w:spacing w:before="9"/>
              <w:rPr>
                <w:b/>
                <w:bCs/>
                <w:sz w:val="18"/>
                <w:szCs w:val="18"/>
              </w:rPr>
            </w:pPr>
            <w:r w:rsidRPr="007C70C6">
              <w:rPr>
                <w:b/>
                <w:bCs/>
                <w:sz w:val="18"/>
                <w:szCs w:val="18"/>
              </w:rPr>
              <w:t>Bildunterschrift:</w:t>
            </w:r>
          </w:p>
          <w:p w14:paraId="0D7F5DF6" w14:textId="4DE2478C" w:rsidR="00E41452" w:rsidRPr="007C70C6" w:rsidRDefault="00676C0A" w:rsidP="003E63EB">
            <w:pPr>
              <w:pStyle w:val="Textkrper"/>
              <w:spacing w:before="9"/>
              <w:rPr>
                <w:b/>
                <w:bCs/>
                <w:lang w:val="de-AT"/>
              </w:rPr>
            </w:pPr>
            <w:r w:rsidRPr="007C70C6">
              <w:rPr>
                <w:sz w:val="18"/>
                <w:szCs w:val="18"/>
                <w:lang w:val="de-AT" w:eastAsia="de-DE"/>
              </w:rPr>
              <w:t xml:space="preserve">vlnr.: </w:t>
            </w:r>
            <w:r w:rsidRPr="007C70C6">
              <w:rPr>
                <w:sz w:val="18"/>
                <w:szCs w:val="18"/>
              </w:rPr>
              <w:t xml:space="preserve">Paul Ivić, Küchenchef und TIAN Bistro-Geschäftsführer und </w:t>
            </w:r>
            <w:r w:rsidRPr="007C70C6">
              <w:rPr>
                <w:iCs/>
                <w:sz w:val="18"/>
                <w:szCs w:val="18"/>
              </w:rPr>
              <w:t>Barbara Stöckl, ORF-Journalistin und Moderatorin kochen eine Suppe mit Sinn.</w:t>
            </w:r>
            <w:r w:rsidR="007C70C6" w:rsidRPr="007C70C6">
              <w:rPr>
                <w:iCs/>
                <w:sz w:val="18"/>
                <w:szCs w:val="18"/>
              </w:rPr>
              <w:br/>
            </w:r>
            <w:r w:rsidR="007C70C6" w:rsidRPr="007C70C6">
              <w:rPr>
                <w:b/>
                <w:bCs/>
                <w:color w:val="FF0000"/>
                <w:sz w:val="18"/>
                <w:szCs w:val="18"/>
                <w:lang w:val="de-AT"/>
              </w:rPr>
              <w:t xml:space="preserve">Copyright: </w:t>
            </w:r>
            <w:r w:rsidR="007C70C6" w:rsidRPr="007C70C6">
              <w:rPr>
                <w:b/>
                <w:bCs/>
                <w:sz w:val="18"/>
                <w:szCs w:val="18"/>
                <w:lang w:val="de-AT"/>
              </w:rPr>
              <w:t>© Wiener Tafel / Thomas Topf</w:t>
            </w:r>
          </w:p>
        </w:tc>
      </w:tr>
      <w:tr w:rsidR="00E41452" w:rsidRPr="00824275" w14:paraId="675AFA75" w14:textId="77777777" w:rsidTr="007C70C6">
        <w:trPr>
          <w:trHeight w:val="1292"/>
        </w:trPr>
        <w:tc>
          <w:tcPr>
            <w:tcW w:w="2057" w:type="dxa"/>
          </w:tcPr>
          <w:p w14:paraId="5EA15DD3" w14:textId="72FFE20D" w:rsidR="00E41452" w:rsidRDefault="00E41452" w:rsidP="003E63EB">
            <w:pPr>
              <w:pStyle w:val="Textkrper"/>
              <w:spacing w:before="9"/>
            </w:pPr>
            <w:r>
              <w:rPr>
                <w:noProof/>
              </w:rPr>
              <w:drawing>
                <wp:inline distT="0" distB="0" distL="0" distR="0" wp14:anchorId="5D90043B" wp14:editId="308D6231">
                  <wp:extent cx="1129030" cy="844723"/>
                  <wp:effectExtent l="0" t="0" r="1270" b="6350"/>
                  <wp:docPr id="10" name="Grafik 10" descr="Ein Bild, das Wand,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Wand, Person, drin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925" cy="905996"/>
                          </a:xfrm>
                          <a:prstGeom prst="rect">
                            <a:avLst/>
                          </a:prstGeom>
                        </pic:spPr>
                      </pic:pic>
                    </a:graphicData>
                  </a:graphic>
                </wp:inline>
              </w:drawing>
            </w:r>
          </w:p>
        </w:tc>
        <w:tc>
          <w:tcPr>
            <w:tcW w:w="6825" w:type="dxa"/>
          </w:tcPr>
          <w:p w14:paraId="32193881" w14:textId="77777777" w:rsidR="00E41452" w:rsidRPr="007C70C6" w:rsidRDefault="00E41452" w:rsidP="003E63EB">
            <w:pPr>
              <w:pStyle w:val="Textkrper"/>
              <w:spacing w:before="9"/>
              <w:rPr>
                <w:sz w:val="18"/>
                <w:szCs w:val="18"/>
              </w:rPr>
            </w:pPr>
            <w:r w:rsidRPr="007C70C6">
              <w:rPr>
                <w:b/>
                <w:bCs/>
                <w:sz w:val="18"/>
                <w:szCs w:val="18"/>
              </w:rPr>
              <w:t>Bildname:</w:t>
            </w:r>
            <w:r w:rsidRPr="007C70C6">
              <w:rPr>
                <w:sz w:val="18"/>
                <w:szCs w:val="18"/>
              </w:rPr>
              <w:t xml:space="preserve"> Suppe mit Sinn-0232(c)Wiener Tafel_Thomas Topf.jpg </w:t>
            </w:r>
          </w:p>
          <w:p w14:paraId="77504A64" w14:textId="77777777" w:rsidR="00676C0A" w:rsidRPr="007C70C6" w:rsidRDefault="00676C0A" w:rsidP="003E63EB">
            <w:pPr>
              <w:pStyle w:val="Textkrper"/>
              <w:spacing w:before="9"/>
              <w:rPr>
                <w:sz w:val="18"/>
                <w:szCs w:val="18"/>
              </w:rPr>
            </w:pPr>
          </w:p>
          <w:p w14:paraId="5E42C6DA" w14:textId="77777777" w:rsidR="00676C0A" w:rsidRPr="007C70C6" w:rsidRDefault="00676C0A" w:rsidP="00676C0A">
            <w:pPr>
              <w:pStyle w:val="Textkrper"/>
              <w:spacing w:before="9"/>
              <w:rPr>
                <w:b/>
                <w:bCs/>
                <w:sz w:val="18"/>
                <w:szCs w:val="18"/>
              </w:rPr>
            </w:pPr>
            <w:r w:rsidRPr="007C70C6">
              <w:rPr>
                <w:b/>
                <w:bCs/>
                <w:sz w:val="18"/>
                <w:szCs w:val="18"/>
              </w:rPr>
              <w:t>Bildunterschrift:</w:t>
            </w:r>
          </w:p>
          <w:p w14:paraId="682D0C93" w14:textId="77777777" w:rsidR="00676C0A" w:rsidRPr="007C70C6" w:rsidRDefault="00676C0A" w:rsidP="003E63EB">
            <w:pPr>
              <w:pStyle w:val="Textkrper"/>
              <w:spacing w:before="9"/>
              <w:rPr>
                <w:iCs/>
                <w:sz w:val="18"/>
                <w:szCs w:val="18"/>
              </w:rPr>
            </w:pPr>
            <w:r w:rsidRPr="007C70C6">
              <w:rPr>
                <w:sz w:val="18"/>
                <w:szCs w:val="18"/>
                <w:lang w:val="de-AT" w:eastAsia="de-DE"/>
              </w:rPr>
              <w:t xml:space="preserve">vlnr.: </w:t>
            </w:r>
            <w:r w:rsidRPr="007C70C6">
              <w:rPr>
                <w:sz w:val="18"/>
                <w:szCs w:val="18"/>
              </w:rPr>
              <w:t xml:space="preserve">Paul Ivić, Küchenchef und TIAN Bistro-Geschäftsführer und </w:t>
            </w:r>
            <w:r w:rsidRPr="007C70C6">
              <w:rPr>
                <w:iCs/>
                <w:sz w:val="18"/>
                <w:szCs w:val="18"/>
              </w:rPr>
              <w:t>Barbara Stöckl, ORF-Journalistin und Moderatorin essen eine Suppe mit Sinn.</w:t>
            </w:r>
          </w:p>
          <w:p w14:paraId="6F994E3A" w14:textId="59D1F94E" w:rsidR="007C70C6" w:rsidRPr="007C70C6" w:rsidRDefault="007C70C6" w:rsidP="003E63EB">
            <w:pPr>
              <w:pStyle w:val="Textkrper"/>
              <w:spacing w:before="9"/>
              <w:rPr>
                <w:b/>
                <w:bCs/>
                <w:sz w:val="18"/>
                <w:szCs w:val="18"/>
                <w:lang w:val="en-US"/>
              </w:rPr>
            </w:pPr>
            <w:r w:rsidRPr="007C70C6">
              <w:rPr>
                <w:b/>
                <w:bCs/>
                <w:color w:val="FF0000"/>
                <w:sz w:val="18"/>
                <w:szCs w:val="18"/>
                <w:lang w:val="en-US"/>
              </w:rPr>
              <w:t xml:space="preserve">Copyright: </w:t>
            </w:r>
            <w:r w:rsidRPr="007C70C6">
              <w:rPr>
                <w:b/>
                <w:bCs/>
                <w:sz w:val="18"/>
                <w:szCs w:val="18"/>
                <w:lang w:val="en-US"/>
              </w:rPr>
              <w:t>© Wiener Tafel / Thomas Topf</w:t>
            </w:r>
          </w:p>
        </w:tc>
      </w:tr>
      <w:tr w:rsidR="00E41452" w:rsidRPr="00824275" w14:paraId="0B5B7D4C" w14:textId="77777777" w:rsidTr="007C70C6">
        <w:trPr>
          <w:trHeight w:val="1084"/>
        </w:trPr>
        <w:tc>
          <w:tcPr>
            <w:tcW w:w="2057" w:type="dxa"/>
          </w:tcPr>
          <w:p w14:paraId="28475038" w14:textId="4913900C" w:rsidR="00E41452" w:rsidRDefault="00E41452" w:rsidP="003E63EB">
            <w:pPr>
              <w:pStyle w:val="Textkrper"/>
              <w:spacing w:before="9"/>
            </w:pPr>
            <w:r>
              <w:rPr>
                <w:noProof/>
              </w:rPr>
              <w:drawing>
                <wp:inline distT="0" distB="0" distL="0" distR="0" wp14:anchorId="0E8A057D" wp14:editId="0F63E0E1">
                  <wp:extent cx="1129030" cy="852458"/>
                  <wp:effectExtent l="0" t="0" r="1270" b="0"/>
                  <wp:docPr id="11" name="Grafik 11" descr="Ein Bild, das Text,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Person, Frau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678" cy="880884"/>
                          </a:xfrm>
                          <a:prstGeom prst="rect">
                            <a:avLst/>
                          </a:prstGeom>
                        </pic:spPr>
                      </pic:pic>
                    </a:graphicData>
                  </a:graphic>
                </wp:inline>
              </w:drawing>
            </w:r>
          </w:p>
        </w:tc>
        <w:tc>
          <w:tcPr>
            <w:tcW w:w="6825" w:type="dxa"/>
          </w:tcPr>
          <w:p w14:paraId="0719D1C9" w14:textId="017DE63A" w:rsidR="00E41452" w:rsidRPr="007C70C6" w:rsidRDefault="00E41452" w:rsidP="00E41452">
            <w:pPr>
              <w:pStyle w:val="Textkrper"/>
              <w:spacing w:before="9"/>
              <w:rPr>
                <w:sz w:val="18"/>
                <w:szCs w:val="18"/>
              </w:rPr>
            </w:pPr>
            <w:r w:rsidRPr="007C70C6">
              <w:rPr>
                <w:b/>
                <w:bCs/>
                <w:sz w:val="18"/>
                <w:szCs w:val="18"/>
              </w:rPr>
              <w:t>Bildname:</w:t>
            </w:r>
            <w:r w:rsidRPr="007C70C6">
              <w:rPr>
                <w:sz w:val="18"/>
                <w:szCs w:val="18"/>
              </w:rPr>
              <w:t xml:space="preserve"> Suppe mit Sinn-0398(c)Wiener Tafel_Thomas Topf.jpg</w:t>
            </w:r>
          </w:p>
          <w:p w14:paraId="357BC7A9" w14:textId="32AAD61A" w:rsidR="00E41452" w:rsidRPr="007C70C6" w:rsidRDefault="00E41452" w:rsidP="00E41452">
            <w:pPr>
              <w:pStyle w:val="Textkrper"/>
              <w:spacing w:before="9"/>
              <w:rPr>
                <w:sz w:val="18"/>
                <w:szCs w:val="18"/>
              </w:rPr>
            </w:pPr>
          </w:p>
          <w:p w14:paraId="7B00F538" w14:textId="77777777" w:rsidR="00676C0A" w:rsidRPr="007C70C6" w:rsidRDefault="00676C0A" w:rsidP="00676C0A">
            <w:pPr>
              <w:pStyle w:val="Textkrper"/>
              <w:spacing w:before="9"/>
              <w:rPr>
                <w:b/>
                <w:bCs/>
                <w:sz w:val="18"/>
                <w:szCs w:val="18"/>
              </w:rPr>
            </w:pPr>
            <w:r w:rsidRPr="007C70C6">
              <w:rPr>
                <w:b/>
                <w:bCs/>
                <w:sz w:val="18"/>
                <w:szCs w:val="18"/>
              </w:rPr>
              <w:t>Bildunterschrift:</w:t>
            </w:r>
          </w:p>
          <w:p w14:paraId="2602AD25" w14:textId="77777777" w:rsidR="00E41452" w:rsidRPr="007C70C6" w:rsidRDefault="00676C0A" w:rsidP="003E63EB">
            <w:pPr>
              <w:pStyle w:val="Textkrper"/>
              <w:spacing w:before="9"/>
              <w:rPr>
                <w:iCs/>
                <w:sz w:val="18"/>
                <w:szCs w:val="18"/>
              </w:rPr>
            </w:pPr>
            <w:r w:rsidRPr="007C70C6">
              <w:rPr>
                <w:iCs/>
                <w:sz w:val="18"/>
                <w:szCs w:val="18"/>
              </w:rPr>
              <w:t>Barbara Stöckl, ORF-Journalistin und Moderatorin, unterstützt die Suppe mit Sinn.</w:t>
            </w:r>
          </w:p>
          <w:p w14:paraId="52DD3588" w14:textId="6ACC0044" w:rsidR="007C70C6" w:rsidRPr="007C70C6" w:rsidRDefault="007C70C6" w:rsidP="003E63EB">
            <w:pPr>
              <w:pStyle w:val="Textkrper"/>
              <w:spacing w:before="9"/>
              <w:rPr>
                <w:b/>
                <w:bCs/>
                <w:sz w:val="18"/>
                <w:szCs w:val="18"/>
                <w:lang w:val="en-US"/>
              </w:rPr>
            </w:pPr>
            <w:r w:rsidRPr="007C70C6">
              <w:rPr>
                <w:b/>
                <w:bCs/>
                <w:color w:val="FF0000"/>
                <w:sz w:val="18"/>
                <w:szCs w:val="18"/>
                <w:lang w:val="en-US"/>
              </w:rPr>
              <w:t xml:space="preserve">Copyright: </w:t>
            </w:r>
            <w:r w:rsidRPr="007C70C6">
              <w:rPr>
                <w:b/>
                <w:bCs/>
                <w:sz w:val="18"/>
                <w:szCs w:val="18"/>
                <w:lang w:val="en-US"/>
              </w:rPr>
              <w:t>© Wiener Tafel / Thomas Topf</w:t>
            </w:r>
          </w:p>
        </w:tc>
      </w:tr>
      <w:tr w:rsidR="00E41452" w:rsidRPr="00824275" w14:paraId="122143AC" w14:textId="77777777" w:rsidTr="007C70C6">
        <w:trPr>
          <w:trHeight w:val="1279"/>
        </w:trPr>
        <w:tc>
          <w:tcPr>
            <w:tcW w:w="2057" w:type="dxa"/>
          </w:tcPr>
          <w:p w14:paraId="4FE28CBF" w14:textId="259963EA" w:rsidR="00E41452" w:rsidRDefault="00E41452" w:rsidP="003E63EB">
            <w:pPr>
              <w:pStyle w:val="Textkrper"/>
              <w:spacing w:before="9"/>
            </w:pPr>
            <w:r>
              <w:rPr>
                <w:noProof/>
              </w:rPr>
              <w:drawing>
                <wp:inline distT="0" distB="0" distL="0" distR="0" wp14:anchorId="089AC2AE" wp14:editId="7AF31D50">
                  <wp:extent cx="1129030" cy="843915"/>
                  <wp:effectExtent l="0" t="0" r="1270" b="0"/>
                  <wp:docPr id="12" name="Grafik 12" descr="Ein Bild, das Tisch, Essen, Teller,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isch, Essen, Teller, drinn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7610" cy="880227"/>
                          </a:xfrm>
                          <a:prstGeom prst="rect">
                            <a:avLst/>
                          </a:prstGeom>
                        </pic:spPr>
                      </pic:pic>
                    </a:graphicData>
                  </a:graphic>
                </wp:inline>
              </w:drawing>
            </w:r>
          </w:p>
        </w:tc>
        <w:tc>
          <w:tcPr>
            <w:tcW w:w="6825" w:type="dxa"/>
          </w:tcPr>
          <w:p w14:paraId="35174B6F" w14:textId="42E40285" w:rsidR="00E41452" w:rsidRPr="007C70C6" w:rsidRDefault="00E41452" w:rsidP="003E63EB">
            <w:pPr>
              <w:pStyle w:val="Textkrper"/>
              <w:spacing w:before="9"/>
              <w:rPr>
                <w:sz w:val="18"/>
                <w:szCs w:val="18"/>
              </w:rPr>
            </w:pPr>
            <w:r w:rsidRPr="007C70C6">
              <w:rPr>
                <w:b/>
                <w:bCs/>
                <w:sz w:val="18"/>
                <w:szCs w:val="18"/>
              </w:rPr>
              <w:t>Bildname:</w:t>
            </w:r>
            <w:r w:rsidRPr="007C70C6">
              <w:rPr>
                <w:sz w:val="18"/>
                <w:szCs w:val="18"/>
              </w:rPr>
              <w:t xml:space="preserve"> Suppe mit Sinn_0447(c)Wiener Tafel_Thomas Topf.jpg</w:t>
            </w:r>
            <w:r w:rsidR="00AC152F">
              <w:rPr>
                <w:sz w:val="18"/>
                <w:szCs w:val="18"/>
              </w:rPr>
              <w:br/>
            </w:r>
          </w:p>
          <w:p w14:paraId="59B5BB76" w14:textId="77777777" w:rsidR="00676C0A" w:rsidRPr="007C70C6" w:rsidRDefault="00676C0A" w:rsidP="00676C0A">
            <w:pPr>
              <w:pStyle w:val="Textkrper"/>
              <w:spacing w:before="9"/>
              <w:rPr>
                <w:b/>
                <w:bCs/>
                <w:sz w:val="18"/>
                <w:szCs w:val="18"/>
              </w:rPr>
            </w:pPr>
            <w:r w:rsidRPr="007C70C6">
              <w:rPr>
                <w:b/>
                <w:bCs/>
                <w:sz w:val="18"/>
                <w:szCs w:val="18"/>
              </w:rPr>
              <w:t>Bildunterschrift:</w:t>
            </w:r>
          </w:p>
          <w:p w14:paraId="27E1F33B" w14:textId="1541A74E" w:rsidR="00824275" w:rsidRDefault="00824275" w:rsidP="00824275">
            <w:r>
              <w:rPr>
                <w:rStyle w:val="normaltextrun"/>
                <w:rFonts w:ascii="Arial" w:hAnsi="Arial" w:cs="Arial"/>
                <w:color w:val="000000"/>
                <w:sz w:val="18"/>
                <w:szCs w:val="18"/>
                <w:lang w:val="de-DE"/>
              </w:rPr>
              <w:t>Die Suppe mit Sinn gibt es in vielen Gastronomiebetrieben. Wer mitmacht</w:t>
            </w:r>
            <w:r>
              <w:rPr>
                <w:rStyle w:val="normaltextrun"/>
                <w:rFonts w:ascii="Arial" w:hAnsi="Arial" w:cs="Arial"/>
                <w:color w:val="000000"/>
                <w:sz w:val="18"/>
                <w:szCs w:val="18"/>
                <w:lang w:val="de-DE"/>
              </w:rPr>
              <w:t>,</w:t>
            </w:r>
            <w:r>
              <w:rPr>
                <w:rStyle w:val="normaltextrun"/>
                <w:rFonts w:ascii="Arial" w:hAnsi="Arial" w:cs="Arial"/>
                <w:color w:val="000000"/>
                <w:sz w:val="18"/>
                <w:szCs w:val="18"/>
                <w:lang w:val="de-DE"/>
              </w:rPr>
              <w:t xml:space="preserve"> findet man unter</w:t>
            </w:r>
            <w:r>
              <w:rPr>
                <w:rStyle w:val="normaltextrun"/>
                <w:rFonts w:ascii="Arial" w:hAnsi="Arial" w:cs="Arial"/>
                <w:color w:val="000000"/>
                <w:sz w:val="18"/>
                <w:szCs w:val="18"/>
                <w:lang w:val="de-DE"/>
              </w:rPr>
              <w:t>:</w:t>
            </w:r>
            <w:r>
              <w:rPr>
                <w:rStyle w:val="normaltextrun"/>
                <w:rFonts w:ascii="Arial" w:hAnsi="Arial" w:cs="Arial"/>
                <w:color w:val="000000"/>
                <w:sz w:val="18"/>
                <w:szCs w:val="18"/>
                <w:lang w:val="de-DE"/>
              </w:rPr>
              <w:t xml:space="preserve"> www.suppemitsinn.at.</w:t>
            </w:r>
            <w:r>
              <w:rPr>
                <w:rStyle w:val="eop"/>
                <w:rFonts w:eastAsia="Arial"/>
                <w:color w:val="000000"/>
                <w:sz w:val="18"/>
                <w:szCs w:val="18"/>
              </w:rPr>
              <w:t> </w:t>
            </w:r>
          </w:p>
          <w:p w14:paraId="413E67CF" w14:textId="0C7479AF" w:rsidR="007C70C6" w:rsidRPr="007C70C6" w:rsidRDefault="007C70C6" w:rsidP="00676C0A">
            <w:pPr>
              <w:pStyle w:val="Textkrper"/>
              <w:spacing w:before="9"/>
              <w:rPr>
                <w:b/>
                <w:bCs/>
                <w:sz w:val="18"/>
                <w:szCs w:val="18"/>
                <w:lang w:val="en-US"/>
              </w:rPr>
            </w:pPr>
            <w:r w:rsidRPr="007C70C6">
              <w:rPr>
                <w:b/>
                <w:bCs/>
                <w:color w:val="FF0000"/>
                <w:sz w:val="18"/>
                <w:szCs w:val="18"/>
                <w:lang w:val="en-US"/>
              </w:rPr>
              <w:t xml:space="preserve">Copyright: </w:t>
            </w:r>
            <w:r w:rsidRPr="007C70C6">
              <w:rPr>
                <w:b/>
                <w:bCs/>
                <w:sz w:val="18"/>
                <w:szCs w:val="18"/>
                <w:lang w:val="en-US"/>
              </w:rPr>
              <w:t>© Wiener Tafel / Thomas Topf</w:t>
            </w:r>
          </w:p>
        </w:tc>
      </w:tr>
      <w:tr w:rsidR="00E41452" w:rsidRPr="007C70C6" w14:paraId="1892DC90" w14:textId="77777777" w:rsidTr="007C70C6">
        <w:trPr>
          <w:trHeight w:val="1171"/>
        </w:trPr>
        <w:tc>
          <w:tcPr>
            <w:tcW w:w="2057" w:type="dxa"/>
          </w:tcPr>
          <w:p w14:paraId="212DDE4D" w14:textId="32827C31" w:rsidR="00E41452" w:rsidRDefault="00E41452" w:rsidP="003E63EB">
            <w:pPr>
              <w:pStyle w:val="Textkrper"/>
              <w:spacing w:before="9"/>
            </w:pPr>
            <w:r>
              <w:rPr>
                <w:noProof/>
              </w:rPr>
              <w:drawing>
                <wp:inline distT="0" distB="0" distL="0" distR="0" wp14:anchorId="52E344C2" wp14:editId="774389ED">
                  <wp:extent cx="1129030" cy="759420"/>
                  <wp:effectExtent l="0" t="0" r="1270" b="3175"/>
                  <wp:docPr id="13" name="Grafik 13" descr="Ein Bild, das Text, Person,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Person, drinnen, Bod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0407" cy="814157"/>
                          </a:xfrm>
                          <a:prstGeom prst="rect">
                            <a:avLst/>
                          </a:prstGeom>
                        </pic:spPr>
                      </pic:pic>
                    </a:graphicData>
                  </a:graphic>
                </wp:inline>
              </w:drawing>
            </w:r>
          </w:p>
        </w:tc>
        <w:tc>
          <w:tcPr>
            <w:tcW w:w="6825" w:type="dxa"/>
          </w:tcPr>
          <w:p w14:paraId="59C1F43B" w14:textId="77777777" w:rsidR="00E41452" w:rsidRPr="007C70C6" w:rsidRDefault="00E41452" w:rsidP="003E63EB">
            <w:pPr>
              <w:pStyle w:val="Textkrper"/>
              <w:spacing w:before="9"/>
              <w:rPr>
                <w:sz w:val="18"/>
                <w:szCs w:val="18"/>
              </w:rPr>
            </w:pPr>
            <w:r w:rsidRPr="007C70C6">
              <w:rPr>
                <w:b/>
                <w:bCs/>
                <w:sz w:val="18"/>
                <w:szCs w:val="18"/>
              </w:rPr>
              <w:t>Bildname:</w:t>
            </w:r>
            <w:r w:rsidRPr="007C70C6">
              <w:rPr>
                <w:sz w:val="18"/>
                <w:szCs w:val="18"/>
              </w:rPr>
              <w:t xml:space="preserve"> </w:t>
            </w:r>
            <w:r w:rsidR="00676C0A" w:rsidRPr="007C70C6">
              <w:rPr>
                <w:sz w:val="18"/>
                <w:szCs w:val="18"/>
              </w:rPr>
              <w:t>Sodexo Suppe mit Sinn(c)Sodexo.jpeg</w:t>
            </w:r>
          </w:p>
          <w:p w14:paraId="62321E83" w14:textId="71E8589D" w:rsidR="00676C0A" w:rsidRPr="007C70C6" w:rsidRDefault="00676C0A" w:rsidP="003E63EB">
            <w:pPr>
              <w:pStyle w:val="Textkrper"/>
              <w:spacing w:before="9"/>
              <w:rPr>
                <w:sz w:val="18"/>
                <w:szCs w:val="18"/>
              </w:rPr>
            </w:pPr>
          </w:p>
          <w:p w14:paraId="044E52F6" w14:textId="77777777" w:rsidR="00676C0A" w:rsidRPr="007C70C6" w:rsidRDefault="00676C0A" w:rsidP="00676C0A">
            <w:pPr>
              <w:pStyle w:val="Textkrper"/>
              <w:spacing w:before="9"/>
              <w:rPr>
                <w:b/>
                <w:bCs/>
                <w:sz w:val="18"/>
                <w:szCs w:val="18"/>
              </w:rPr>
            </w:pPr>
            <w:r w:rsidRPr="007C70C6">
              <w:rPr>
                <w:b/>
                <w:bCs/>
                <w:sz w:val="18"/>
                <w:szCs w:val="18"/>
              </w:rPr>
              <w:t>Bildunterschrift:</w:t>
            </w:r>
          </w:p>
          <w:p w14:paraId="7B8520E2" w14:textId="687B4527" w:rsidR="007C70C6" w:rsidRDefault="007C70C6" w:rsidP="007C70C6">
            <w:r>
              <w:rPr>
                <w:rFonts w:ascii="Arial" w:hAnsi="Arial" w:cs="Arial"/>
                <w:color w:val="000000"/>
                <w:sz w:val="18"/>
                <w:szCs w:val="18"/>
              </w:rPr>
              <w:t>Sodexo war auch dieses Jahr mit allen Betriebsrestaurants, wie z.B. dem Mitarbeiter:innenrestaurant im Mobilitätszentrum des ÖAMTC, Teil der Aktion. </w:t>
            </w:r>
          </w:p>
          <w:p w14:paraId="77B5E804" w14:textId="643792D5" w:rsidR="00676C0A" w:rsidRPr="007C70C6" w:rsidRDefault="007C70C6" w:rsidP="003E63EB">
            <w:pPr>
              <w:pStyle w:val="Textkrper"/>
              <w:spacing w:before="9"/>
              <w:rPr>
                <w:b/>
                <w:bCs/>
                <w:sz w:val="18"/>
                <w:szCs w:val="18"/>
                <w:lang w:val="en-US"/>
              </w:rPr>
            </w:pPr>
            <w:r w:rsidRPr="007C70C6">
              <w:rPr>
                <w:b/>
                <w:bCs/>
                <w:color w:val="FF0000"/>
                <w:sz w:val="18"/>
                <w:szCs w:val="18"/>
                <w:lang w:val="en-US"/>
              </w:rPr>
              <w:t xml:space="preserve">Copyright: </w:t>
            </w:r>
            <w:r w:rsidRPr="007C70C6">
              <w:rPr>
                <w:b/>
                <w:bCs/>
                <w:sz w:val="18"/>
                <w:szCs w:val="18"/>
                <w:lang w:val="en-US"/>
              </w:rPr>
              <w:t xml:space="preserve">© </w:t>
            </w:r>
            <w:r w:rsidR="00D14D13">
              <w:rPr>
                <w:b/>
                <w:bCs/>
                <w:sz w:val="18"/>
                <w:szCs w:val="18"/>
                <w:lang w:val="en-US"/>
              </w:rPr>
              <w:t>Sodexo</w:t>
            </w:r>
          </w:p>
        </w:tc>
      </w:tr>
    </w:tbl>
    <w:p w14:paraId="2676F1BA" w14:textId="70B309F6" w:rsidR="00794029" w:rsidRPr="007C70C6" w:rsidRDefault="00794029" w:rsidP="007C70C6">
      <w:pPr>
        <w:pStyle w:val="Textkrper"/>
        <w:spacing w:before="9"/>
        <w:rPr>
          <w:sz w:val="16"/>
          <w:szCs w:val="16"/>
          <w:lang w:val="en-US"/>
        </w:rPr>
      </w:pPr>
    </w:p>
    <w:p w14:paraId="71E315AC" w14:textId="560F5D31" w:rsidR="003E63EB" w:rsidRPr="001C44AA" w:rsidRDefault="003E63EB" w:rsidP="003E63EB">
      <w:pPr>
        <w:pStyle w:val="StandardWeb"/>
        <w:rPr>
          <w:rFonts w:ascii="Arial" w:hAnsi="Arial" w:cs="Arial"/>
          <w:sz w:val="20"/>
          <w:szCs w:val="20"/>
        </w:rPr>
      </w:pPr>
      <w:r w:rsidRPr="001C44AA">
        <w:rPr>
          <w:rFonts w:ascii="Arial" w:hAnsi="Arial" w:cs="Arial"/>
          <w:b/>
          <w:bCs/>
          <w:sz w:val="20"/>
          <w:szCs w:val="20"/>
        </w:rPr>
        <w:t xml:space="preserve">Rückfragehinweis: </w:t>
      </w:r>
    </w:p>
    <w:p w14:paraId="3121E881" w14:textId="712C644F" w:rsidR="003E63EB" w:rsidRPr="00AE4A38" w:rsidRDefault="003E63EB" w:rsidP="00AE4A38">
      <w:pPr>
        <w:pStyle w:val="StandardWeb"/>
        <w:rPr>
          <w:rFonts w:ascii="Arial" w:hAnsi="Arial" w:cs="Arial"/>
          <w:sz w:val="20"/>
          <w:szCs w:val="20"/>
        </w:rPr>
      </w:pPr>
      <w:r w:rsidRPr="001C44AA">
        <w:rPr>
          <w:rFonts w:ascii="Arial" w:hAnsi="Arial" w:cs="Arial"/>
          <w:sz w:val="20"/>
          <w:szCs w:val="20"/>
        </w:rPr>
        <w:t>Elisabeth K. Fürst</w:t>
      </w:r>
      <w:r w:rsidR="007C70C6">
        <w:rPr>
          <w:rFonts w:ascii="Arial" w:hAnsi="Arial" w:cs="Arial"/>
          <w:sz w:val="20"/>
          <w:szCs w:val="20"/>
        </w:rPr>
        <w:t xml:space="preserve">, </w:t>
      </w:r>
      <w:r w:rsidRPr="001C44AA">
        <w:rPr>
          <w:rFonts w:ascii="Arial" w:hAnsi="Arial" w:cs="Arial"/>
          <w:sz w:val="20"/>
          <w:szCs w:val="20"/>
        </w:rPr>
        <w:t>PR &amp; Marketingleitung</w:t>
      </w:r>
      <w:r w:rsidRPr="001C44AA">
        <w:rPr>
          <w:rFonts w:ascii="Arial" w:hAnsi="Arial" w:cs="Arial"/>
          <w:sz w:val="20"/>
          <w:szCs w:val="20"/>
        </w:rPr>
        <w:br/>
        <w:t xml:space="preserve">Mail: elisabeth.fuerst@wienertafel.at </w:t>
      </w:r>
      <w:r>
        <w:rPr>
          <w:rFonts w:ascii="Arial" w:hAnsi="Arial" w:cs="Arial"/>
          <w:sz w:val="20"/>
          <w:szCs w:val="20"/>
        </w:rPr>
        <w:br/>
      </w:r>
      <w:r w:rsidRPr="001C44AA">
        <w:rPr>
          <w:rFonts w:ascii="Arial" w:hAnsi="Arial" w:cs="Arial"/>
          <w:sz w:val="20"/>
          <w:szCs w:val="20"/>
        </w:rPr>
        <w:t>Mobil: +43 6</w:t>
      </w:r>
      <w:r w:rsidR="00040AD3">
        <w:rPr>
          <w:rFonts w:ascii="Arial" w:hAnsi="Arial" w:cs="Arial"/>
          <w:sz w:val="20"/>
          <w:szCs w:val="20"/>
        </w:rPr>
        <w:t>70</w:t>
      </w:r>
      <w:r w:rsidRPr="001C44AA">
        <w:rPr>
          <w:rFonts w:ascii="Arial" w:hAnsi="Arial" w:cs="Arial"/>
          <w:sz w:val="20"/>
          <w:szCs w:val="20"/>
        </w:rPr>
        <w:t xml:space="preserve"> </w:t>
      </w:r>
      <w:r w:rsidR="00040AD3">
        <w:rPr>
          <w:rFonts w:ascii="Arial" w:hAnsi="Arial" w:cs="Arial"/>
          <w:sz w:val="20"/>
          <w:szCs w:val="20"/>
        </w:rPr>
        <w:t>603 29 62</w:t>
      </w:r>
    </w:p>
    <w:sectPr w:rsidR="003E63EB" w:rsidRPr="00AE4A38" w:rsidSect="009B294E">
      <w:headerReference w:type="default" r:id="rId15"/>
      <w:footerReference w:type="default" r:id="rId16"/>
      <w:pgSz w:w="11906" w:h="16838"/>
      <w:pgMar w:top="1935" w:right="7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3FE3" w14:textId="77777777" w:rsidR="009A5713" w:rsidRDefault="009A5713" w:rsidP="003E63EB">
      <w:r>
        <w:separator/>
      </w:r>
    </w:p>
  </w:endnote>
  <w:endnote w:type="continuationSeparator" w:id="0">
    <w:p w14:paraId="6CAE3FB5" w14:textId="77777777" w:rsidR="009A5713" w:rsidRDefault="009A5713" w:rsidP="003E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3698" w14:textId="77777777" w:rsidR="003E63EB" w:rsidRDefault="003E63EB" w:rsidP="003E63EB">
    <w:pPr>
      <w:pStyle w:val="Kopf-undFuzeilen"/>
      <w:pBdr>
        <w:top w:val="single" w:sz="4" w:space="0" w:color="000000"/>
      </w:pBdr>
      <w:tabs>
        <w:tab w:val="clear" w:pos="9020"/>
        <w:tab w:val="center" w:pos="4819"/>
        <w:tab w:val="right" w:pos="9638"/>
      </w:tabs>
      <w:spacing w:line="280" w:lineRule="atLeast"/>
      <w:jc w:val="center"/>
    </w:pPr>
    <w:r>
      <w:rPr>
        <w:rFonts w:ascii="Helvetica" w:hAnsi="Helvetica"/>
        <w:sz w:val="18"/>
        <w:szCs w:val="18"/>
      </w:rPr>
      <w:t>www.wienertafel.at + office@wienertafel.at + 1230 Wien, Laxenburger Straße 365/ A6 + Tel: +43 1 236 56 87 Fax: DW 9 Spendenkonto: IBAN: AT092011131005303005, BIC: GIBAATWWXXX + ZVR: 283 996 437</w:t>
    </w:r>
  </w:p>
  <w:p w14:paraId="13E9CEFC" w14:textId="77777777" w:rsidR="003E63EB" w:rsidRDefault="003E63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9E66" w14:textId="77777777" w:rsidR="009A5713" w:rsidRDefault="009A5713" w:rsidP="003E63EB">
      <w:r>
        <w:separator/>
      </w:r>
    </w:p>
  </w:footnote>
  <w:footnote w:type="continuationSeparator" w:id="0">
    <w:p w14:paraId="1F5DC0C7" w14:textId="77777777" w:rsidR="009A5713" w:rsidRDefault="009A5713" w:rsidP="003E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C56" w14:textId="0A16B887" w:rsidR="003E63EB" w:rsidRDefault="003E63EB">
    <w:pPr>
      <w:pStyle w:val="Kopfzeile"/>
    </w:pPr>
    <w:r>
      <w:rPr>
        <w:noProof/>
        <w:lang w:val="de-AT" w:eastAsia="de-AT"/>
      </w:rPr>
      <w:drawing>
        <wp:anchor distT="0" distB="0" distL="0" distR="0" simplePos="0" relativeHeight="251659264" behindDoc="1" locked="0" layoutInCell="1" allowOverlap="1" wp14:anchorId="24B1C911" wp14:editId="2A7157BF">
          <wp:simplePos x="0" y="0"/>
          <wp:positionH relativeFrom="page">
            <wp:posOffset>5122545</wp:posOffset>
          </wp:positionH>
          <wp:positionV relativeFrom="page">
            <wp:posOffset>373611</wp:posOffset>
          </wp:positionV>
          <wp:extent cx="2186304" cy="516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86304" cy="516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5907"/>
    <w:multiLevelType w:val="hybridMultilevel"/>
    <w:tmpl w:val="FC12C580"/>
    <w:lvl w:ilvl="0" w:tplc="DA326730">
      <w:start w:val="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A7043"/>
    <w:multiLevelType w:val="hybridMultilevel"/>
    <w:tmpl w:val="3FEA6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3A5CB5"/>
    <w:multiLevelType w:val="hybridMultilevel"/>
    <w:tmpl w:val="44503C0E"/>
    <w:lvl w:ilvl="0" w:tplc="3B98AAEA">
      <w:start w:val="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EB"/>
    <w:rsid w:val="00025C8A"/>
    <w:rsid w:val="00040AD3"/>
    <w:rsid w:val="00060521"/>
    <w:rsid w:val="000B5AB7"/>
    <w:rsid w:val="000D512E"/>
    <w:rsid w:val="000E3B06"/>
    <w:rsid w:val="001059B4"/>
    <w:rsid w:val="001271DC"/>
    <w:rsid w:val="00140EB7"/>
    <w:rsid w:val="00165E2C"/>
    <w:rsid w:val="00174813"/>
    <w:rsid w:val="00177C83"/>
    <w:rsid w:val="001B5192"/>
    <w:rsid w:val="002A5622"/>
    <w:rsid w:val="002B43BD"/>
    <w:rsid w:val="003314CA"/>
    <w:rsid w:val="00331CB4"/>
    <w:rsid w:val="00333242"/>
    <w:rsid w:val="003450C7"/>
    <w:rsid w:val="00396A9B"/>
    <w:rsid w:val="003E63EB"/>
    <w:rsid w:val="0040116F"/>
    <w:rsid w:val="004056B3"/>
    <w:rsid w:val="00407B31"/>
    <w:rsid w:val="004224EE"/>
    <w:rsid w:val="00467993"/>
    <w:rsid w:val="004A7202"/>
    <w:rsid w:val="005318C4"/>
    <w:rsid w:val="00560B1F"/>
    <w:rsid w:val="00563DC5"/>
    <w:rsid w:val="005D3139"/>
    <w:rsid w:val="00670A74"/>
    <w:rsid w:val="00676C0A"/>
    <w:rsid w:val="006A1466"/>
    <w:rsid w:val="006D1555"/>
    <w:rsid w:val="006E5A52"/>
    <w:rsid w:val="007140FE"/>
    <w:rsid w:val="00714981"/>
    <w:rsid w:val="00717790"/>
    <w:rsid w:val="00722DD2"/>
    <w:rsid w:val="00727C8C"/>
    <w:rsid w:val="00794029"/>
    <w:rsid w:val="007C70C6"/>
    <w:rsid w:val="00824275"/>
    <w:rsid w:val="0086179A"/>
    <w:rsid w:val="00864177"/>
    <w:rsid w:val="00887C11"/>
    <w:rsid w:val="0089379A"/>
    <w:rsid w:val="008B5E85"/>
    <w:rsid w:val="008C5AA6"/>
    <w:rsid w:val="009309A8"/>
    <w:rsid w:val="00933EA2"/>
    <w:rsid w:val="009715AD"/>
    <w:rsid w:val="00993B8B"/>
    <w:rsid w:val="009A38AF"/>
    <w:rsid w:val="009A5713"/>
    <w:rsid w:val="009B294E"/>
    <w:rsid w:val="009C28EE"/>
    <w:rsid w:val="009C458C"/>
    <w:rsid w:val="009D7B6F"/>
    <w:rsid w:val="009E28AE"/>
    <w:rsid w:val="009F3281"/>
    <w:rsid w:val="009F76DC"/>
    <w:rsid w:val="00A14A66"/>
    <w:rsid w:val="00A16AE9"/>
    <w:rsid w:val="00A35191"/>
    <w:rsid w:val="00AC152F"/>
    <w:rsid w:val="00AE4A38"/>
    <w:rsid w:val="00AE7061"/>
    <w:rsid w:val="00B00F19"/>
    <w:rsid w:val="00B25C47"/>
    <w:rsid w:val="00B27B3F"/>
    <w:rsid w:val="00B708BC"/>
    <w:rsid w:val="00B73DD2"/>
    <w:rsid w:val="00B85477"/>
    <w:rsid w:val="00B93527"/>
    <w:rsid w:val="00C32B5E"/>
    <w:rsid w:val="00C75256"/>
    <w:rsid w:val="00C908D8"/>
    <w:rsid w:val="00CB1121"/>
    <w:rsid w:val="00D14D13"/>
    <w:rsid w:val="00D304AC"/>
    <w:rsid w:val="00D71253"/>
    <w:rsid w:val="00DD4663"/>
    <w:rsid w:val="00E41452"/>
    <w:rsid w:val="00E62AF1"/>
    <w:rsid w:val="00EA33A2"/>
    <w:rsid w:val="00EB3C3E"/>
    <w:rsid w:val="00ED046E"/>
    <w:rsid w:val="00F410C1"/>
    <w:rsid w:val="00F67062"/>
    <w:rsid w:val="00FF59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4206"/>
  <w15:docId w15:val="{BDF71B1C-0F5D-0F46-9D33-350A30FA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27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E63EB"/>
    <w:pPr>
      <w:widowControl w:val="0"/>
      <w:autoSpaceDE w:val="0"/>
      <w:autoSpaceDN w:val="0"/>
    </w:pPr>
    <w:rPr>
      <w:rFonts w:ascii="Arial" w:eastAsia="Arial" w:hAnsi="Arial" w:cs="Arial"/>
      <w:sz w:val="20"/>
      <w:szCs w:val="20"/>
      <w:lang w:val="de-DE" w:eastAsia="en-US"/>
    </w:rPr>
  </w:style>
  <w:style w:type="character" w:customStyle="1" w:styleId="TextkrperZchn">
    <w:name w:val="Textkörper Zchn"/>
    <w:basedOn w:val="Absatz-Standardschriftart"/>
    <w:link w:val="Textkrper"/>
    <w:uiPriority w:val="1"/>
    <w:rsid w:val="003E63EB"/>
    <w:rPr>
      <w:rFonts w:ascii="Arial" w:eastAsia="Arial" w:hAnsi="Arial" w:cs="Arial"/>
      <w:sz w:val="20"/>
      <w:szCs w:val="20"/>
      <w:lang w:val="de-DE"/>
    </w:rPr>
  </w:style>
  <w:style w:type="paragraph" w:styleId="Kopfzeile">
    <w:name w:val="header"/>
    <w:basedOn w:val="Standard"/>
    <w:link w:val="KopfzeileZchn"/>
    <w:uiPriority w:val="99"/>
    <w:unhideWhenUsed/>
    <w:rsid w:val="003E63EB"/>
    <w:pPr>
      <w:widowControl w:val="0"/>
      <w:tabs>
        <w:tab w:val="center" w:pos="4536"/>
        <w:tab w:val="right" w:pos="9072"/>
      </w:tabs>
      <w:autoSpaceDE w:val="0"/>
      <w:autoSpaceDN w:val="0"/>
    </w:pPr>
    <w:rPr>
      <w:rFonts w:ascii="Arial" w:eastAsia="Arial" w:hAnsi="Arial" w:cs="Arial"/>
      <w:sz w:val="22"/>
      <w:szCs w:val="22"/>
      <w:lang w:val="de-DE" w:eastAsia="en-US"/>
    </w:rPr>
  </w:style>
  <w:style w:type="character" w:customStyle="1" w:styleId="KopfzeileZchn">
    <w:name w:val="Kopfzeile Zchn"/>
    <w:basedOn w:val="Absatz-Standardschriftart"/>
    <w:link w:val="Kopfzeile"/>
    <w:uiPriority w:val="99"/>
    <w:rsid w:val="003E63EB"/>
    <w:rPr>
      <w:rFonts w:ascii="Arial" w:eastAsia="Arial" w:hAnsi="Arial" w:cs="Arial"/>
      <w:sz w:val="22"/>
      <w:szCs w:val="22"/>
      <w:lang w:val="de-DE"/>
    </w:rPr>
  </w:style>
  <w:style w:type="paragraph" w:styleId="Fuzeile">
    <w:name w:val="footer"/>
    <w:basedOn w:val="Standard"/>
    <w:link w:val="FuzeileZchn"/>
    <w:uiPriority w:val="99"/>
    <w:unhideWhenUsed/>
    <w:rsid w:val="003E63EB"/>
    <w:pPr>
      <w:widowControl w:val="0"/>
      <w:tabs>
        <w:tab w:val="center" w:pos="4536"/>
        <w:tab w:val="right" w:pos="9072"/>
      </w:tabs>
      <w:autoSpaceDE w:val="0"/>
      <w:autoSpaceDN w:val="0"/>
    </w:pPr>
    <w:rPr>
      <w:rFonts w:ascii="Arial" w:eastAsia="Arial" w:hAnsi="Arial" w:cs="Arial"/>
      <w:sz w:val="22"/>
      <w:szCs w:val="22"/>
      <w:lang w:val="de-DE" w:eastAsia="en-US"/>
    </w:rPr>
  </w:style>
  <w:style w:type="character" w:customStyle="1" w:styleId="FuzeileZchn">
    <w:name w:val="Fußzeile Zchn"/>
    <w:basedOn w:val="Absatz-Standardschriftart"/>
    <w:link w:val="Fuzeile"/>
    <w:uiPriority w:val="99"/>
    <w:rsid w:val="003E63EB"/>
    <w:rPr>
      <w:rFonts w:ascii="Arial" w:eastAsia="Arial" w:hAnsi="Arial" w:cs="Arial"/>
      <w:sz w:val="22"/>
      <w:szCs w:val="22"/>
      <w:lang w:val="de-DE"/>
    </w:rPr>
  </w:style>
  <w:style w:type="paragraph" w:customStyle="1" w:styleId="Kopf-undFuzeilen">
    <w:name w:val="Kopf- und Fußzeilen"/>
    <w:rsid w:val="003E63E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paragraph" w:styleId="StandardWeb">
    <w:name w:val="Normal (Web)"/>
    <w:basedOn w:val="Standard"/>
    <w:uiPriority w:val="99"/>
    <w:unhideWhenUsed/>
    <w:rsid w:val="003E63EB"/>
    <w:pPr>
      <w:spacing w:before="100" w:beforeAutospacing="1" w:after="100" w:afterAutospacing="1"/>
    </w:pPr>
  </w:style>
  <w:style w:type="character" w:styleId="Hyperlink">
    <w:name w:val="Hyperlink"/>
    <w:basedOn w:val="Absatz-Standardschriftart"/>
    <w:uiPriority w:val="99"/>
    <w:unhideWhenUsed/>
    <w:rsid w:val="003E63EB"/>
    <w:rPr>
      <w:color w:val="0563C1" w:themeColor="hyperlink"/>
      <w:u w:val="single"/>
    </w:rPr>
  </w:style>
  <w:style w:type="character" w:customStyle="1" w:styleId="apple-converted-space">
    <w:name w:val="apple-converted-space"/>
    <w:basedOn w:val="Absatz-Standardschriftart"/>
    <w:rsid w:val="00467993"/>
  </w:style>
  <w:style w:type="paragraph" w:styleId="Sprechblasentext">
    <w:name w:val="Balloon Text"/>
    <w:basedOn w:val="Standard"/>
    <w:link w:val="SprechblasentextZchn"/>
    <w:uiPriority w:val="99"/>
    <w:semiHidden/>
    <w:unhideWhenUsed/>
    <w:rsid w:val="00D71253"/>
    <w:pPr>
      <w:widowControl w:val="0"/>
      <w:autoSpaceDE w:val="0"/>
      <w:autoSpaceDN w:val="0"/>
    </w:pPr>
    <w:rPr>
      <w:rFonts w:ascii="Tahoma" w:eastAsia="Arial"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D71253"/>
    <w:rPr>
      <w:rFonts w:ascii="Tahoma" w:eastAsia="Arial" w:hAnsi="Tahoma" w:cs="Tahoma"/>
      <w:sz w:val="16"/>
      <w:szCs w:val="16"/>
      <w:lang w:val="de-DE"/>
    </w:rPr>
  </w:style>
  <w:style w:type="character" w:styleId="Kommentarzeichen">
    <w:name w:val="annotation reference"/>
    <w:basedOn w:val="Absatz-Standardschriftart"/>
    <w:uiPriority w:val="99"/>
    <w:semiHidden/>
    <w:unhideWhenUsed/>
    <w:rsid w:val="00D71253"/>
    <w:rPr>
      <w:sz w:val="16"/>
      <w:szCs w:val="16"/>
    </w:rPr>
  </w:style>
  <w:style w:type="paragraph" w:styleId="Kommentartext">
    <w:name w:val="annotation text"/>
    <w:basedOn w:val="Standard"/>
    <w:link w:val="KommentartextZchn"/>
    <w:uiPriority w:val="99"/>
    <w:semiHidden/>
    <w:unhideWhenUsed/>
    <w:rsid w:val="00D71253"/>
    <w:pPr>
      <w:widowControl w:val="0"/>
      <w:autoSpaceDE w:val="0"/>
      <w:autoSpaceDN w:val="0"/>
    </w:pPr>
    <w:rPr>
      <w:rFonts w:ascii="Arial" w:eastAsia="Arial" w:hAnsi="Arial" w:cs="Arial"/>
      <w:sz w:val="20"/>
      <w:szCs w:val="20"/>
      <w:lang w:val="de-DE" w:eastAsia="en-US"/>
    </w:rPr>
  </w:style>
  <w:style w:type="character" w:customStyle="1" w:styleId="KommentartextZchn">
    <w:name w:val="Kommentartext Zchn"/>
    <w:basedOn w:val="Absatz-Standardschriftart"/>
    <w:link w:val="Kommentartext"/>
    <w:uiPriority w:val="99"/>
    <w:semiHidden/>
    <w:rsid w:val="00D71253"/>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D71253"/>
    <w:rPr>
      <w:b/>
      <w:bCs/>
    </w:rPr>
  </w:style>
  <w:style w:type="character" w:customStyle="1" w:styleId="KommentarthemaZchn">
    <w:name w:val="Kommentarthema Zchn"/>
    <w:basedOn w:val="KommentartextZchn"/>
    <w:link w:val="Kommentarthema"/>
    <w:uiPriority w:val="99"/>
    <w:semiHidden/>
    <w:rsid w:val="00D71253"/>
    <w:rPr>
      <w:rFonts w:ascii="Arial" w:eastAsia="Arial" w:hAnsi="Arial" w:cs="Arial"/>
      <w:b/>
      <w:bCs/>
      <w:sz w:val="20"/>
      <w:szCs w:val="20"/>
      <w:lang w:val="de-DE"/>
    </w:rPr>
  </w:style>
  <w:style w:type="character" w:customStyle="1" w:styleId="normaltextrun">
    <w:name w:val="normaltextrun"/>
    <w:basedOn w:val="Absatz-Standardschriftart"/>
    <w:rsid w:val="00F67062"/>
  </w:style>
  <w:style w:type="character" w:customStyle="1" w:styleId="eop">
    <w:name w:val="eop"/>
    <w:basedOn w:val="Absatz-Standardschriftart"/>
    <w:rsid w:val="00F67062"/>
  </w:style>
  <w:style w:type="character" w:customStyle="1" w:styleId="fett">
    <w:name w:val="fett"/>
    <w:basedOn w:val="Absatz-Standardschriftart"/>
    <w:rsid w:val="00F67062"/>
  </w:style>
  <w:style w:type="character" w:styleId="Fett0">
    <w:name w:val="Strong"/>
    <w:basedOn w:val="Absatz-Standardschriftart"/>
    <w:uiPriority w:val="22"/>
    <w:qFormat/>
    <w:rsid w:val="00727C8C"/>
    <w:rPr>
      <w:b/>
      <w:bCs/>
    </w:rPr>
  </w:style>
  <w:style w:type="character" w:styleId="BesuchterLink">
    <w:name w:val="FollowedHyperlink"/>
    <w:basedOn w:val="Absatz-Standardschriftart"/>
    <w:uiPriority w:val="99"/>
    <w:semiHidden/>
    <w:unhideWhenUsed/>
    <w:rsid w:val="00DD4663"/>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0116F"/>
    <w:rPr>
      <w:color w:val="605E5C"/>
      <w:shd w:val="clear" w:color="auto" w:fill="E1DFDD"/>
    </w:rPr>
  </w:style>
  <w:style w:type="paragraph" w:styleId="berarbeitung">
    <w:name w:val="Revision"/>
    <w:hidden/>
    <w:uiPriority w:val="99"/>
    <w:semiHidden/>
    <w:rsid w:val="00864177"/>
    <w:rPr>
      <w:rFonts w:ascii="Arial" w:eastAsia="Arial" w:hAnsi="Arial" w:cs="Arial"/>
      <w:sz w:val="22"/>
      <w:szCs w:val="22"/>
      <w:lang w:val="de-DE"/>
    </w:rPr>
  </w:style>
  <w:style w:type="paragraph" w:styleId="Listenabsatz">
    <w:name w:val="List Paragraph"/>
    <w:basedOn w:val="Standard"/>
    <w:uiPriority w:val="34"/>
    <w:qFormat/>
    <w:rsid w:val="005D3139"/>
    <w:pPr>
      <w:widowControl w:val="0"/>
      <w:autoSpaceDE w:val="0"/>
      <w:autoSpaceDN w:val="0"/>
      <w:ind w:left="720"/>
      <w:contextualSpacing/>
    </w:pPr>
    <w:rPr>
      <w:rFonts w:ascii="Arial" w:eastAsia="Arial" w:hAnsi="Arial" w:cs="Arial"/>
      <w:sz w:val="22"/>
      <w:szCs w:val="22"/>
      <w:lang w:val="de-DE" w:eastAsia="en-US"/>
    </w:rPr>
  </w:style>
  <w:style w:type="character" w:styleId="NichtaufgelsteErwhnung">
    <w:name w:val="Unresolved Mention"/>
    <w:basedOn w:val="Absatz-Standardschriftart"/>
    <w:uiPriority w:val="99"/>
    <w:semiHidden/>
    <w:unhideWhenUsed/>
    <w:rsid w:val="005D3139"/>
    <w:rPr>
      <w:color w:val="605E5C"/>
      <w:shd w:val="clear" w:color="auto" w:fill="E1DFDD"/>
    </w:rPr>
  </w:style>
  <w:style w:type="table" w:styleId="Tabellenraster">
    <w:name w:val="Table Grid"/>
    <w:basedOn w:val="NormaleTabelle"/>
    <w:uiPriority w:val="39"/>
    <w:rsid w:val="00E41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9241">
      <w:bodyDiv w:val="1"/>
      <w:marLeft w:val="0"/>
      <w:marRight w:val="0"/>
      <w:marTop w:val="0"/>
      <w:marBottom w:val="0"/>
      <w:divBdr>
        <w:top w:val="none" w:sz="0" w:space="0" w:color="auto"/>
        <w:left w:val="none" w:sz="0" w:space="0" w:color="auto"/>
        <w:bottom w:val="none" w:sz="0" w:space="0" w:color="auto"/>
        <w:right w:val="none" w:sz="0" w:space="0" w:color="auto"/>
      </w:divBdr>
    </w:div>
    <w:div w:id="563836281">
      <w:bodyDiv w:val="1"/>
      <w:marLeft w:val="0"/>
      <w:marRight w:val="0"/>
      <w:marTop w:val="0"/>
      <w:marBottom w:val="0"/>
      <w:divBdr>
        <w:top w:val="none" w:sz="0" w:space="0" w:color="auto"/>
        <w:left w:val="none" w:sz="0" w:space="0" w:color="auto"/>
        <w:bottom w:val="none" w:sz="0" w:space="0" w:color="auto"/>
        <w:right w:val="none" w:sz="0" w:space="0" w:color="auto"/>
      </w:divBdr>
    </w:div>
    <w:div w:id="762148734">
      <w:bodyDiv w:val="1"/>
      <w:marLeft w:val="0"/>
      <w:marRight w:val="0"/>
      <w:marTop w:val="0"/>
      <w:marBottom w:val="0"/>
      <w:divBdr>
        <w:top w:val="none" w:sz="0" w:space="0" w:color="auto"/>
        <w:left w:val="none" w:sz="0" w:space="0" w:color="auto"/>
        <w:bottom w:val="none" w:sz="0" w:space="0" w:color="auto"/>
        <w:right w:val="none" w:sz="0" w:space="0" w:color="auto"/>
      </w:divBdr>
    </w:div>
    <w:div w:id="818036327">
      <w:bodyDiv w:val="1"/>
      <w:marLeft w:val="0"/>
      <w:marRight w:val="0"/>
      <w:marTop w:val="0"/>
      <w:marBottom w:val="0"/>
      <w:divBdr>
        <w:top w:val="none" w:sz="0" w:space="0" w:color="auto"/>
        <w:left w:val="none" w:sz="0" w:space="0" w:color="auto"/>
        <w:bottom w:val="none" w:sz="0" w:space="0" w:color="auto"/>
        <w:right w:val="none" w:sz="0" w:space="0" w:color="auto"/>
      </w:divBdr>
    </w:div>
    <w:div w:id="973414094">
      <w:bodyDiv w:val="1"/>
      <w:marLeft w:val="0"/>
      <w:marRight w:val="0"/>
      <w:marTop w:val="0"/>
      <w:marBottom w:val="0"/>
      <w:divBdr>
        <w:top w:val="none" w:sz="0" w:space="0" w:color="auto"/>
        <w:left w:val="none" w:sz="0" w:space="0" w:color="auto"/>
        <w:bottom w:val="none" w:sz="0" w:space="0" w:color="auto"/>
        <w:right w:val="none" w:sz="0" w:space="0" w:color="auto"/>
      </w:divBdr>
    </w:div>
    <w:div w:id="1028607444">
      <w:bodyDiv w:val="1"/>
      <w:marLeft w:val="0"/>
      <w:marRight w:val="0"/>
      <w:marTop w:val="0"/>
      <w:marBottom w:val="0"/>
      <w:divBdr>
        <w:top w:val="none" w:sz="0" w:space="0" w:color="auto"/>
        <w:left w:val="none" w:sz="0" w:space="0" w:color="auto"/>
        <w:bottom w:val="none" w:sz="0" w:space="0" w:color="auto"/>
        <w:right w:val="none" w:sz="0" w:space="0" w:color="auto"/>
      </w:divBdr>
    </w:div>
    <w:div w:id="1079323580">
      <w:bodyDiv w:val="1"/>
      <w:marLeft w:val="0"/>
      <w:marRight w:val="0"/>
      <w:marTop w:val="0"/>
      <w:marBottom w:val="0"/>
      <w:divBdr>
        <w:top w:val="none" w:sz="0" w:space="0" w:color="auto"/>
        <w:left w:val="none" w:sz="0" w:space="0" w:color="auto"/>
        <w:bottom w:val="none" w:sz="0" w:space="0" w:color="auto"/>
        <w:right w:val="none" w:sz="0" w:space="0" w:color="auto"/>
      </w:divBdr>
    </w:div>
    <w:div w:id="1150170787">
      <w:bodyDiv w:val="1"/>
      <w:marLeft w:val="0"/>
      <w:marRight w:val="0"/>
      <w:marTop w:val="0"/>
      <w:marBottom w:val="0"/>
      <w:divBdr>
        <w:top w:val="none" w:sz="0" w:space="0" w:color="auto"/>
        <w:left w:val="none" w:sz="0" w:space="0" w:color="auto"/>
        <w:bottom w:val="none" w:sz="0" w:space="0" w:color="auto"/>
        <w:right w:val="none" w:sz="0" w:space="0" w:color="auto"/>
      </w:divBdr>
    </w:div>
    <w:div w:id="1156603876">
      <w:bodyDiv w:val="1"/>
      <w:marLeft w:val="0"/>
      <w:marRight w:val="0"/>
      <w:marTop w:val="0"/>
      <w:marBottom w:val="0"/>
      <w:divBdr>
        <w:top w:val="none" w:sz="0" w:space="0" w:color="auto"/>
        <w:left w:val="none" w:sz="0" w:space="0" w:color="auto"/>
        <w:bottom w:val="none" w:sz="0" w:space="0" w:color="auto"/>
        <w:right w:val="none" w:sz="0" w:space="0" w:color="auto"/>
      </w:divBdr>
    </w:div>
    <w:div w:id="1619602908">
      <w:bodyDiv w:val="1"/>
      <w:marLeft w:val="0"/>
      <w:marRight w:val="0"/>
      <w:marTop w:val="0"/>
      <w:marBottom w:val="0"/>
      <w:divBdr>
        <w:top w:val="none" w:sz="0" w:space="0" w:color="auto"/>
        <w:left w:val="none" w:sz="0" w:space="0" w:color="auto"/>
        <w:bottom w:val="none" w:sz="0" w:space="0" w:color="auto"/>
        <w:right w:val="none" w:sz="0" w:space="0" w:color="auto"/>
      </w:divBdr>
    </w:div>
    <w:div w:id="1822624535">
      <w:bodyDiv w:val="1"/>
      <w:marLeft w:val="0"/>
      <w:marRight w:val="0"/>
      <w:marTop w:val="0"/>
      <w:marBottom w:val="0"/>
      <w:divBdr>
        <w:top w:val="none" w:sz="0" w:space="0" w:color="auto"/>
        <w:left w:val="none" w:sz="0" w:space="0" w:color="auto"/>
        <w:bottom w:val="none" w:sz="0" w:space="0" w:color="auto"/>
        <w:right w:val="none" w:sz="0" w:space="0" w:color="auto"/>
      </w:divBdr>
    </w:div>
    <w:div w:id="1889880958">
      <w:bodyDiv w:val="1"/>
      <w:marLeft w:val="0"/>
      <w:marRight w:val="0"/>
      <w:marTop w:val="0"/>
      <w:marBottom w:val="0"/>
      <w:divBdr>
        <w:top w:val="none" w:sz="0" w:space="0" w:color="auto"/>
        <w:left w:val="none" w:sz="0" w:space="0" w:color="auto"/>
        <w:bottom w:val="none" w:sz="0" w:space="0" w:color="auto"/>
        <w:right w:val="none" w:sz="0" w:space="0" w:color="auto"/>
      </w:divBdr>
    </w:div>
    <w:div w:id="1967353737">
      <w:bodyDiv w:val="1"/>
      <w:marLeft w:val="0"/>
      <w:marRight w:val="0"/>
      <w:marTop w:val="0"/>
      <w:marBottom w:val="0"/>
      <w:divBdr>
        <w:top w:val="none" w:sz="0" w:space="0" w:color="auto"/>
        <w:left w:val="none" w:sz="0" w:space="0" w:color="auto"/>
        <w:bottom w:val="none" w:sz="0" w:space="0" w:color="auto"/>
        <w:right w:val="none" w:sz="0" w:space="0" w:color="auto"/>
      </w:divBdr>
    </w:div>
    <w:div w:id="2000190905">
      <w:bodyDiv w:val="1"/>
      <w:marLeft w:val="0"/>
      <w:marRight w:val="0"/>
      <w:marTop w:val="0"/>
      <w:marBottom w:val="0"/>
      <w:divBdr>
        <w:top w:val="none" w:sz="0" w:space="0" w:color="auto"/>
        <w:left w:val="none" w:sz="0" w:space="0" w:color="auto"/>
        <w:bottom w:val="none" w:sz="0" w:space="0" w:color="auto"/>
        <w:right w:val="none" w:sz="0" w:space="0" w:color="auto"/>
      </w:divBdr>
    </w:div>
    <w:div w:id="20178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utskonferenz.at/media/armutskonferenz_erhebung_armutsbetroffene_corona-krise_2020.pdf"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pemitsinn.a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rmutskonferenz.at/media/armutskonferenz_erhebung_armutsbetroffene_corona-krise_2_2021.pdf"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Fürst</dc:creator>
  <cp:lastModifiedBy>Elisabeth Fürst</cp:lastModifiedBy>
  <cp:revision>12</cp:revision>
  <cp:lastPrinted>2022-02-03T13:36:00Z</cp:lastPrinted>
  <dcterms:created xsi:type="dcterms:W3CDTF">2022-02-02T16:49:00Z</dcterms:created>
  <dcterms:modified xsi:type="dcterms:W3CDTF">2022-02-03T13:58:00Z</dcterms:modified>
</cp:coreProperties>
</file>