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FDE67" w14:textId="77777777" w:rsidR="003E63EB" w:rsidRDefault="003E63EB" w:rsidP="003E63EB">
      <w:pPr>
        <w:pStyle w:val="Textkrper"/>
        <w:spacing w:before="10"/>
        <w:rPr>
          <w:rFonts w:ascii="Times New Roman"/>
        </w:rPr>
      </w:pPr>
    </w:p>
    <w:p w14:paraId="2FF3B723" w14:textId="255778F2" w:rsidR="003E63EB" w:rsidRPr="004A649A" w:rsidRDefault="00B25C47" w:rsidP="003E63EB">
      <w:pPr>
        <w:spacing w:before="55"/>
        <w:ind w:left="135"/>
        <w:rPr>
          <w:rFonts w:ascii="Arial" w:hAnsi="Arial" w:cs="Arial"/>
        </w:rPr>
      </w:pPr>
      <w:r w:rsidRPr="004A649A">
        <w:rPr>
          <w:rFonts w:ascii="Arial" w:hAnsi="Arial" w:cs="Arial"/>
          <w:w w:val="90"/>
        </w:rPr>
        <w:t xml:space="preserve">Presseinformation </w:t>
      </w:r>
      <w:r w:rsidR="00A0189B" w:rsidRPr="004A649A">
        <w:rPr>
          <w:rFonts w:ascii="Arial" w:hAnsi="Arial" w:cs="Arial"/>
          <w:w w:val="90"/>
        </w:rPr>
        <w:t>24</w:t>
      </w:r>
      <w:r w:rsidR="003E63EB" w:rsidRPr="004A649A">
        <w:rPr>
          <w:rFonts w:ascii="Arial" w:hAnsi="Arial" w:cs="Arial"/>
          <w:w w:val="90"/>
        </w:rPr>
        <w:t>.</w:t>
      </w:r>
      <w:r w:rsidR="000E3B06" w:rsidRPr="004A649A">
        <w:rPr>
          <w:rFonts w:ascii="Arial" w:hAnsi="Arial" w:cs="Arial"/>
          <w:w w:val="90"/>
        </w:rPr>
        <w:t>02</w:t>
      </w:r>
      <w:r w:rsidR="003E63EB" w:rsidRPr="004A649A">
        <w:rPr>
          <w:rFonts w:ascii="Arial" w:hAnsi="Arial" w:cs="Arial"/>
          <w:w w:val="90"/>
        </w:rPr>
        <w:t>.202</w:t>
      </w:r>
      <w:r w:rsidR="000E3B06" w:rsidRPr="004A649A">
        <w:rPr>
          <w:rFonts w:ascii="Arial" w:hAnsi="Arial" w:cs="Arial"/>
          <w:w w:val="90"/>
        </w:rPr>
        <w:t>2</w:t>
      </w:r>
      <w:r w:rsidR="003E63EB" w:rsidRPr="004A649A">
        <w:rPr>
          <w:rFonts w:ascii="Arial" w:hAnsi="Arial" w:cs="Arial"/>
          <w:w w:val="90"/>
        </w:rPr>
        <w:t>:</w:t>
      </w:r>
      <w:r w:rsidR="003E63EB" w:rsidRPr="004A649A">
        <w:rPr>
          <w:rFonts w:ascii="Arial" w:hAnsi="Arial" w:cs="Arial"/>
          <w:spacing w:val="21"/>
          <w:w w:val="90"/>
        </w:rPr>
        <w:t xml:space="preserve"> </w:t>
      </w:r>
      <w:r w:rsidR="00A0189B" w:rsidRPr="004A649A">
        <w:rPr>
          <w:rFonts w:ascii="Arial" w:hAnsi="Arial" w:cs="Arial"/>
          <w:w w:val="90"/>
        </w:rPr>
        <w:t>Wiener Tafel Bilanz 2021</w:t>
      </w:r>
    </w:p>
    <w:p w14:paraId="33C58984" w14:textId="77777777" w:rsidR="003E63EB" w:rsidRPr="004A649A" w:rsidRDefault="003E63EB" w:rsidP="003E63EB">
      <w:pPr>
        <w:pStyle w:val="Textkrper"/>
        <w:spacing w:before="10"/>
        <w:rPr>
          <w:sz w:val="26"/>
        </w:rPr>
      </w:pPr>
    </w:p>
    <w:p w14:paraId="3C396897" w14:textId="6F23A64D" w:rsidR="003E63EB" w:rsidRPr="004A649A" w:rsidRDefault="00A0189B" w:rsidP="003E63EB">
      <w:pPr>
        <w:spacing w:before="1"/>
        <w:ind w:left="135"/>
        <w:rPr>
          <w:rFonts w:ascii="Arial" w:hAnsi="Arial" w:cs="Arial"/>
        </w:rPr>
      </w:pPr>
      <w:r w:rsidRPr="004A649A">
        <w:rPr>
          <w:rFonts w:ascii="Arial" w:hAnsi="Arial" w:cs="Arial"/>
          <w:w w:val="90"/>
        </w:rPr>
        <w:t>Chronik</w:t>
      </w:r>
      <w:r w:rsidR="003E63EB" w:rsidRPr="004A649A">
        <w:rPr>
          <w:rFonts w:ascii="Arial" w:hAnsi="Arial" w:cs="Arial"/>
          <w:w w:val="90"/>
        </w:rPr>
        <w:t xml:space="preserve"> /</w:t>
      </w:r>
      <w:r w:rsidR="004A649A">
        <w:rPr>
          <w:rFonts w:ascii="Arial" w:hAnsi="Arial" w:cs="Arial"/>
          <w:w w:val="90"/>
        </w:rPr>
        <w:t xml:space="preserve"> </w:t>
      </w:r>
      <w:r w:rsidRPr="004A649A">
        <w:rPr>
          <w:rFonts w:ascii="Arial" w:hAnsi="Arial" w:cs="Arial"/>
          <w:w w:val="90"/>
        </w:rPr>
        <w:t>Wirtschaft</w:t>
      </w:r>
      <w:r w:rsidR="003E63EB" w:rsidRPr="004A649A">
        <w:rPr>
          <w:rFonts w:ascii="Arial" w:hAnsi="Arial" w:cs="Arial"/>
          <w:spacing w:val="14"/>
          <w:w w:val="90"/>
        </w:rPr>
        <w:t xml:space="preserve"> </w:t>
      </w:r>
      <w:r w:rsidR="003E63EB" w:rsidRPr="004A649A">
        <w:rPr>
          <w:rFonts w:ascii="Arial" w:hAnsi="Arial" w:cs="Arial"/>
          <w:w w:val="90"/>
        </w:rPr>
        <w:t>/</w:t>
      </w:r>
      <w:r w:rsidR="003E63EB" w:rsidRPr="004A649A">
        <w:rPr>
          <w:rFonts w:ascii="Arial" w:hAnsi="Arial" w:cs="Arial"/>
          <w:spacing w:val="16"/>
          <w:w w:val="90"/>
        </w:rPr>
        <w:t xml:space="preserve"> </w:t>
      </w:r>
      <w:r w:rsidR="003E63EB" w:rsidRPr="004A649A">
        <w:rPr>
          <w:rFonts w:ascii="Arial" w:hAnsi="Arial" w:cs="Arial"/>
          <w:w w:val="90"/>
        </w:rPr>
        <w:t>Gesellschaft</w:t>
      </w:r>
      <w:r w:rsidR="003E63EB" w:rsidRPr="004A649A">
        <w:rPr>
          <w:rFonts w:ascii="Arial" w:hAnsi="Arial" w:cs="Arial"/>
          <w:spacing w:val="16"/>
          <w:w w:val="90"/>
        </w:rPr>
        <w:t xml:space="preserve"> </w:t>
      </w:r>
      <w:r w:rsidR="003E63EB" w:rsidRPr="004A649A">
        <w:rPr>
          <w:rFonts w:ascii="Arial" w:hAnsi="Arial" w:cs="Arial"/>
          <w:w w:val="90"/>
        </w:rPr>
        <w:t>/</w:t>
      </w:r>
      <w:r w:rsidR="003E63EB" w:rsidRPr="004A649A">
        <w:rPr>
          <w:rFonts w:ascii="Arial" w:hAnsi="Arial" w:cs="Arial"/>
          <w:spacing w:val="9"/>
          <w:w w:val="90"/>
        </w:rPr>
        <w:t xml:space="preserve"> </w:t>
      </w:r>
      <w:r w:rsidRPr="004A649A">
        <w:rPr>
          <w:rFonts w:ascii="Arial" w:hAnsi="Arial" w:cs="Arial"/>
          <w:w w:val="90"/>
        </w:rPr>
        <w:t>Ernährung</w:t>
      </w:r>
      <w:r w:rsidR="003E63EB" w:rsidRPr="004A649A">
        <w:rPr>
          <w:rFonts w:ascii="Arial" w:hAnsi="Arial" w:cs="Arial"/>
          <w:spacing w:val="14"/>
          <w:w w:val="90"/>
        </w:rPr>
        <w:t xml:space="preserve"> </w:t>
      </w:r>
      <w:r w:rsidR="003E63EB" w:rsidRPr="004A649A">
        <w:rPr>
          <w:rFonts w:ascii="Arial" w:hAnsi="Arial" w:cs="Arial"/>
          <w:w w:val="90"/>
        </w:rPr>
        <w:t>/</w:t>
      </w:r>
      <w:r w:rsidR="003E63EB" w:rsidRPr="004A649A">
        <w:rPr>
          <w:rFonts w:ascii="Arial" w:hAnsi="Arial" w:cs="Arial"/>
          <w:spacing w:val="10"/>
          <w:w w:val="90"/>
        </w:rPr>
        <w:t xml:space="preserve"> </w:t>
      </w:r>
      <w:r w:rsidR="003E63EB" w:rsidRPr="004A649A">
        <w:rPr>
          <w:rFonts w:ascii="Arial" w:hAnsi="Arial" w:cs="Arial"/>
          <w:w w:val="90"/>
        </w:rPr>
        <w:t>Armut</w:t>
      </w:r>
      <w:r w:rsidR="003E63EB" w:rsidRPr="004A649A">
        <w:rPr>
          <w:rFonts w:ascii="Arial" w:hAnsi="Arial" w:cs="Arial"/>
          <w:spacing w:val="14"/>
          <w:w w:val="90"/>
        </w:rPr>
        <w:t xml:space="preserve"> </w:t>
      </w:r>
      <w:r w:rsidR="003E63EB" w:rsidRPr="004A649A">
        <w:rPr>
          <w:rFonts w:ascii="Arial" w:hAnsi="Arial" w:cs="Arial"/>
          <w:w w:val="90"/>
        </w:rPr>
        <w:t>/</w:t>
      </w:r>
      <w:r w:rsidR="003E63EB" w:rsidRPr="004A649A">
        <w:rPr>
          <w:rFonts w:ascii="Arial" w:hAnsi="Arial" w:cs="Arial"/>
          <w:spacing w:val="16"/>
          <w:w w:val="90"/>
        </w:rPr>
        <w:t xml:space="preserve"> </w:t>
      </w:r>
      <w:r w:rsidR="003E63EB" w:rsidRPr="004A649A">
        <w:rPr>
          <w:rFonts w:ascii="Arial" w:hAnsi="Arial" w:cs="Arial"/>
          <w:w w:val="90"/>
        </w:rPr>
        <w:t xml:space="preserve">Soziales </w:t>
      </w:r>
      <w:r w:rsidR="003E63EB" w:rsidRPr="004A649A">
        <w:rPr>
          <w:rFonts w:ascii="Arial" w:hAnsi="Arial" w:cs="Arial"/>
          <w:spacing w:val="15"/>
          <w:w w:val="90"/>
        </w:rPr>
        <w:t xml:space="preserve"> </w:t>
      </w:r>
    </w:p>
    <w:p w14:paraId="016E4851" w14:textId="77777777" w:rsidR="003E63EB" w:rsidRDefault="003E63EB" w:rsidP="003E63EB">
      <w:pPr>
        <w:pStyle w:val="Textkrper"/>
        <w:spacing w:before="2"/>
        <w:rPr>
          <w:sz w:val="13"/>
        </w:rPr>
      </w:pPr>
      <w:r>
        <w:rPr>
          <w:noProof/>
          <w:lang w:val="de-AT" w:eastAsia="de-AT"/>
        </w:rPr>
        <mc:AlternateContent>
          <mc:Choice Requires="wpg">
            <w:drawing>
              <wp:anchor distT="0" distB="0" distL="0" distR="0" simplePos="0" relativeHeight="251659264" behindDoc="1" locked="0" layoutInCell="1" allowOverlap="1" wp14:anchorId="7A82609C" wp14:editId="76C1401F">
                <wp:simplePos x="0" y="0"/>
                <wp:positionH relativeFrom="page">
                  <wp:posOffset>899160</wp:posOffset>
                </wp:positionH>
                <wp:positionV relativeFrom="paragraph">
                  <wp:posOffset>112395</wp:posOffset>
                </wp:positionV>
                <wp:extent cx="5744845" cy="10795"/>
                <wp:effectExtent l="0" t="0" r="8255" b="1905"/>
                <wp:wrapTopAndBottom/>
                <wp:docPr id="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845" cy="10795"/>
                          <a:chOff x="1416" y="177"/>
                          <a:chExt cx="9047" cy="17"/>
                        </a:xfrm>
                      </wpg:grpSpPr>
                      <wps:wsp>
                        <wps:cNvPr id="4" name="Line 5"/>
                        <wps:cNvCnPr>
                          <a:cxnSpLocks/>
                        </wps:cNvCnPr>
                        <wps:spPr bwMode="auto">
                          <a:xfrm>
                            <a:off x="1416" y="185"/>
                            <a:ext cx="8226" cy="0"/>
                          </a:xfrm>
                          <a:prstGeom prst="line">
                            <a:avLst/>
                          </a:prstGeom>
                          <a:noFill/>
                          <a:ln w="10194">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5" name="Line 4"/>
                        <wps:cNvCnPr>
                          <a:cxnSpLocks/>
                        </wps:cNvCnPr>
                        <wps:spPr bwMode="auto">
                          <a:xfrm>
                            <a:off x="9654" y="185"/>
                            <a:ext cx="808" cy="0"/>
                          </a:xfrm>
                          <a:prstGeom prst="line">
                            <a:avLst/>
                          </a:prstGeom>
                          <a:noFill/>
                          <a:ln w="10194">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05870B" id="docshapegroup1" o:spid="_x0000_s1026" style="position:absolute;margin-left:70.8pt;margin-top:8.85pt;width:452.35pt;height:.85pt;z-index:-251657216;mso-wrap-distance-left:0;mso-wrap-distance-right:0;mso-position-horizontal-relative:page" coordorigin="1416,177" coordsize="9047,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">
                <v:line id="Line 5" o:spid="_x0000_s1027" style="position:absolute;visibility:visible;mso-wrap-style:square" from="1416,185" to="9642,1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" strokeweight=".28317mm">
                  <v:stroke dashstyle="3 1"/>
                  <o:lock v:ext="edit" shapetype="f"/>
                </v:line>
                <v:line id="Line 4" o:spid="_x0000_s1028" style="position:absolute;visibility:visible;mso-wrap-style:square" from="9654,185" to="10462,1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" strokeweight=".28317mm">
                  <v:stroke dashstyle="3 1"/>
                  <o:lock v:ext="edit" shapetype="f"/>
                </v:line>
                <w10:wrap type="topAndBottom" anchorx="page"/>
              </v:group>
            </w:pict>
          </mc:Fallback>
        </mc:AlternateContent>
      </w:r>
    </w:p>
    <w:p w14:paraId="68135A6E" w14:textId="77777777" w:rsidR="003E63EB" w:rsidRDefault="003E63EB" w:rsidP="005318C4">
      <w:pPr>
        <w:rPr>
          <w:b/>
          <w:bCs/>
        </w:rPr>
      </w:pPr>
    </w:p>
    <w:p w14:paraId="6C0A976D" w14:textId="5ACE24F4" w:rsidR="00467993" w:rsidRPr="00504820" w:rsidRDefault="00A0189B" w:rsidP="00467993">
      <w:pPr>
        <w:jc w:val="center"/>
        <w:rPr>
          <w:rFonts w:ascii="Arial" w:hAnsi="Arial" w:cs="Arial"/>
          <w:b/>
          <w:bCs/>
          <w:i/>
        </w:rPr>
      </w:pPr>
      <w:r w:rsidRPr="00504820">
        <w:rPr>
          <w:rFonts w:ascii="Arial" w:hAnsi="Arial" w:cs="Arial"/>
          <w:b/>
          <w:bCs/>
        </w:rPr>
        <w:t>Wiener Tafel Bilanz 2021:</w:t>
      </w:r>
      <w:r w:rsidR="00DD4663" w:rsidRPr="00504820">
        <w:rPr>
          <w:rFonts w:ascii="Arial" w:hAnsi="Arial" w:cs="Arial"/>
          <w:b/>
          <w:bCs/>
        </w:rPr>
        <w:t xml:space="preserve"> </w:t>
      </w:r>
    </w:p>
    <w:p w14:paraId="7A4824C6" w14:textId="4BFA5B88" w:rsidR="003E63EB" w:rsidRPr="00504820" w:rsidRDefault="00A364BD" w:rsidP="00467993">
      <w:pPr>
        <w:jc w:val="center"/>
        <w:rPr>
          <w:rFonts w:ascii="Arial" w:hAnsi="Arial" w:cs="Arial"/>
          <w:b/>
          <w:bCs/>
        </w:rPr>
      </w:pPr>
      <w:r w:rsidRPr="00504820">
        <w:rPr>
          <w:rFonts w:ascii="Arial" w:hAnsi="Arial" w:cs="Arial"/>
          <w:b/>
          <w:bCs/>
        </w:rPr>
        <w:t>Mehr Bedarf</w:t>
      </w:r>
      <w:r w:rsidR="00A345BD" w:rsidRPr="00504820">
        <w:rPr>
          <w:rFonts w:ascii="Arial" w:hAnsi="Arial" w:cs="Arial"/>
          <w:b/>
          <w:bCs/>
        </w:rPr>
        <w:t xml:space="preserve">, mehr </w:t>
      </w:r>
      <w:r w:rsidR="001C4CC4" w:rsidRPr="00504820">
        <w:rPr>
          <w:rFonts w:ascii="Arial" w:hAnsi="Arial" w:cs="Arial"/>
          <w:b/>
          <w:bCs/>
        </w:rPr>
        <w:t>Lebensmittel</w:t>
      </w:r>
      <w:r w:rsidR="00A345BD" w:rsidRPr="00504820">
        <w:rPr>
          <w:rFonts w:ascii="Arial" w:hAnsi="Arial" w:cs="Arial"/>
          <w:b/>
          <w:bCs/>
        </w:rPr>
        <w:t xml:space="preserve">, mehr </w:t>
      </w:r>
      <w:r w:rsidR="001C4CC4" w:rsidRPr="00504820">
        <w:rPr>
          <w:rFonts w:ascii="Arial" w:hAnsi="Arial" w:cs="Arial"/>
          <w:b/>
          <w:bCs/>
        </w:rPr>
        <w:t xml:space="preserve">Hilfe </w:t>
      </w:r>
      <w:r w:rsidR="005E67AE">
        <w:rPr>
          <w:rFonts w:ascii="Arial" w:hAnsi="Arial" w:cs="Arial"/>
          <w:b/>
          <w:bCs/>
        </w:rPr>
        <w:br/>
      </w:r>
      <w:r w:rsidR="001C4CC4" w:rsidRPr="00504820">
        <w:rPr>
          <w:rFonts w:ascii="Arial" w:hAnsi="Arial" w:cs="Arial"/>
          <w:b/>
          <w:bCs/>
        </w:rPr>
        <w:t xml:space="preserve">für eine gerechtere Verteilung </w:t>
      </w:r>
    </w:p>
    <w:p w14:paraId="3CB7B8F0" w14:textId="77777777" w:rsidR="003E63EB" w:rsidRPr="00504820" w:rsidRDefault="003E63EB" w:rsidP="003E63EB">
      <w:pPr>
        <w:pStyle w:val="Textkrper"/>
        <w:spacing w:before="9"/>
        <w:jc w:val="center"/>
        <w:rPr>
          <w:b/>
          <w:sz w:val="24"/>
          <w:szCs w:val="24"/>
          <w:lang w:val="de-AT"/>
        </w:rPr>
      </w:pPr>
    </w:p>
    <w:p w14:paraId="415CBF62" w14:textId="3DB43546" w:rsidR="00A345BD" w:rsidRPr="00504820" w:rsidRDefault="005E67AE" w:rsidP="00407B31">
      <w:pPr>
        <w:rPr>
          <w:rFonts w:ascii="Arial" w:hAnsi="Arial" w:cs="Arial"/>
          <w:b/>
          <w:bCs/>
          <w:sz w:val="20"/>
          <w:szCs w:val="20"/>
        </w:rPr>
      </w:pPr>
      <w:r>
        <w:rPr>
          <w:rFonts w:ascii="Arial" w:hAnsi="Arial" w:cs="Arial"/>
          <w:b/>
          <w:bCs/>
          <w:sz w:val="20"/>
          <w:szCs w:val="20"/>
        </w:rPr>
        <w:t>Wien, 24. Februar 2022 -</w:t>
      </w:r>
      <w:r w:rsidR="00A0189B" w:rsidRPr="00504820">
        <w:rPr>
          <w:rFonts w:ascii="Arial" w:hAnsi="Arial" w:cs="Arial"/>
          <w:b/>
          <w:bCs/>
          <w:sz w:val="20"/>
          <w:szCs w:val="20"/>
        </w:rPr>
        <w:t xml:space="preserve"> </w:t>
      </w:r>
      <w:r w:rsidR="00DE7E28" w:rsidRPr="00504820">
        <w:rPr>
          <w:rFonts w:ascii="Arial" w:hAnsi="Arial" w:cs="Arial"/>
          <w:sz w:val="20"/>
          <w:szCs w:val="20"/>
        </w:rPr>
        <w:t>Das vergangen</w:t>
      </w:r>
      <w:r w:rsidR="00385451">
        <w:rPr>
          <w:rFonts w:ascii="Arial" w:hAnsi="Arial" w:cs="Arial"/>
          <w:sz w:val="20"/>
          <w:szCs w:val="20"/>
        </w:rPr>
        <w:t>e</w:t>
      </w:r>
      <w:r w:rsidR="00DE7E28" w:rsidRPr="00504820">
        <w:rPr>
          <w:rFonts w:ascii="Arial" w:hAnsi="Arial" w:cs="Arial"/>
          <w:sz w:val="20"/>
          <w:szCs w:val="20"/>
        </w:rPr>
        <w:t xml:space="preserve"> Jahr war erneut von der Covid 19-Pandemie und ihren Auswirkungen</w:t>
      </w:r>
      <w:r w:rsidR="00304287" w:rsidRPr="00504820">
        <w:rPr>
          <w:rFonts w:ascii="Arial" w:hAnsi="Arial" w:cs="Arial"/>
          <w:sz w:val="20"/>
          <w:szCs w:val="20"/>
        </w:rPr>
        <w:t xml:space="preserve"> geprägt.</w:t>
      </w:r>
      <w:r w:rsidR="00DE7E28" w:rsidRPr="00504820">
        <w:rPr>
          <w:rFonts w:ascii="Arial" w:hAnsi="Arial" w:cs="Arial"/>
          <w:sz w:val="20"/>
          <w:szCs w:val="20"/>
        </w:rPr>
        <w:t xml:space="preserve"> Für die Wiener Tafel bedeutet</w:t>
      </w:r>
      <w:r w:rsidR="00304287" w:rsidRPr="00504820">
        <w:rPr>
          <w:rFonts w:ascii="Arial" w:hAnsi="Arial" w:cs="Arial"/>
          <w:sz w:val="20"/>
          <w:szCs w:val="20"/>
        </w:rPr>
        <w:t>e</w:t>
      </w:r>
      <w:r w:rsidR="00DE7E28" w:rsidRPr="00504820">
        <w:rPr>
          <w:rFonts w:ascii="Arial" w:hAnsi="Arial" w:cs="Arial"/>
          <w:sz w:val="20"/>
          <w:szCs w:val="20"/>
        </w:rPr>
        <w:t xml:space="preserve"> </w:t>
      </w:r>
      <w:r w:rsidR="001C4CC4" w:rsidRPr="00504820">
        <w:rPr>
          <w:rFonts w:ascii="Arial" w:hAnsi="Arial" w:cs="Arial"/>
          <w:sz w:val="20"/>
          <w:szCs w:val="20"/>
        </w:rPr>
        <w:t xml:space="preserve">das, </w:t>
      </w:r>
      <w:r>
        <w:rPr>
          <w:rFonts w:ascii="Arial" w:hAnsi="Arial" w:cs="Arial"/>
          <w:sz w:val="20"/>
          <w:szCs w:val="20"/>
        </w:rPr>
        <w:t>ihre</w:t>
      </w:r>
      <w:r w:rsidR="00304287" w:rsidRPr="00504820">
        <w:rPr>
          <w:rFonts w:ascii="Arial" w:hAnsi="Arial" w:cs="Arial"/>
          <w:sz w:val="20"/>
          <w:szCs w:val="20"/>
        </w:rPr>
        <w:t xml:space="preserve"> </w:t>
      </w:r>
      <w:r w:rsidR="00356AD8" w:rsidRPr="00504820">
        <w:rPr>
          <w:rFonts w:ascii="Arial" w:hAnsi="Arial" w:cs="Arial"/>
          <w:sz w:val="20"/>
          <w:szCs w:val="20"/>
        </w:rPr>
        <w:t>Anstrengungen zu intensivieren</w:t>
      </w:r>
      <w:r w:rsidR="00304287" w:rsidRPr="00504820">
        <w:rPr>
          <w:rFonts w:ascii="Arial" w:hAnsi="Arial" w:cs="Arial"/>
          <w:sz w:val="20"/>
          <w:szCs w:val="20"/>
        </w:rPr>
        <w:t xml:space="preserve"> und Möglichkeiten zu schaffen</w:t>
      </w:r>
      <w:r w:rsidR="00DE7E28" w:rsidRPr="00504820">
        <w:rPr>
          <w:rFonts w:ascii="Arial" w:hAnsi="Arial" w:cs="Arial"/>
          <w:sz w:val="20"/>
          <w:szCs w:val="20"/>
        </w:rPr>
        <w:t>, um</w:t>
      </w:r>
      <w:r>
        <w:rPr>
          <w:rFonts w:ascii="Arial" w:hAnsi="Arial" w:cs="Arial"/>
          <w:sz w:val="20"/>
          <w:szCs w:val="20"/>
        </w:rPr>
        <w:t xml:space="preserve"> noch</w:t>
      </w:r>
      <w:r w:rsidR="00DE7E28" w:rsidRPr="00504820">
        <w:rPr>
          <w:rFonts w:ascii="Arial" w:hAnsi="Arial" w:cs="Arial"/>
          <w:sz w:val="20"/>
          <w:szCs w:val="20"/>
        </w:rPr>
        <w:t xml:space="preserve"> mehr </w:t>
      </w:r>
      <w:r w:rsidR="00304287" w:rsidRPr="00504820">
        <w:rPr>
          <w:rFonts w:ascii="Arial" w:hAnsi="Arial" w:cs="Arial"/>
          <w:sz w:val="20"/>
          <w:szCs w:val="20"/>
        </w:rPr>
        <w:t>Lebensmittel retten zu können</w:t>
      </w:r>
      <w:r>
        <w:rPr>
          <w:rFonts w:ascii="Arial" w:hAnsi="Arial" w:cs="Arial"/>
          <w:sz w:val="20"/>
          <w:szCs w:val="20"/>
        </w:rPr>
        <w:t>. Denn der Bedarf</w:t>
      </w:r>
      <w:r w:rsidR="004A649A">
        <w:rPr>
          <w:rFonts w:ascii="Arial" w:hAnsi="Arial" w:cs="Arial"/>
          <w:sz w:val="20"/>
          <w:szCs w:val="20"/>
        </w:rPr>
        <w:t xml:space="preserve"> an Unterstützung</w:t>
      </w:r>
      <w:r>
        <w:rPr>
          <w:rFonts w:ascii="Arial" w:hAnsi="Arial" w:cs="Arial"/>
          <w:sz w:val="20"/>
          <w:szCs w:val="20"/>
        </w:rPr>
        <w:t xml:space="preserve"> ist leider gestiegen</w:t>
      </w:r>
      <w:r w:rsidR="00385451">
        <w:rPr>
          <w:rFonts w:ascii="Arial" w:hAnsi="Arial" w:cs="Arial"/>
          <w:sz w:val="20"/>
          <w:szCs w:val="20"/>
        </w:rPr>
        <w:t>.</w:t>
      </w:r>
    </w:p>
    <w:p w14:paraId="25DF69E1" w14:textId="76F8BC3F" w:rsidR="00304287" w:rsidRPr="00504820" w:rsidRDefault="00304287" w:rsidP="00407B31">
      <w:pPr>
        <w:rPr>
          <w:rFonts w:ascii="Arial" w:hAnsi="Arial" w:cs="Arial"/>
          <w:b/>
          <w:bCs/>
          <w:sz w:val="20"/>
          <w:szCs w:val="20"/>
        </w:rPr>
      </w:pPr>
    </w:p>
    <w:p w14:paraId="7469C12F" w14:textId="4772E060" w:rsidR="00304287" w:rsidRPr="00504820" w:rsidRDefault="00304287" w:rsidP="00304287">
      <w:pPr>
        <w:rPr>
          <w:rFonts w:ascii="Arial" w:hAnsi="Arial" w:cs="Arial"/>
          <w:b/>
          <w:bCs/>
          <w:sz w:val="20"/>
          <w:szCs w:val="20"/>
        </w:rPr>
      </w:pPr>
      <w:r w:rsidRPr="00504820">
        <w:rPr>
          <w:rFonts w:ascii="Arial" w:hAnsi="Arial" w:cs="Arial"/>
          <w:b/>
          <w:bCs/>
          <w:sz w:val="20"/>
          <w:szCs w:val="20"/>
        </w:rPr>
        <w:t xml:space="preserve">Lebenserhaltungskosten steigen – mehr Menschen in prekären Situationen </w:t>
      </w:r>
    </w:p>
    <w:p w14:paraId="3F4EB788" w14:textId="687FD9B7" w:rsidR="00304287" w:rsidRPr="00504820" w:rsidRDefault="00304287" w:rsidP="00304287">
      <w:pPr>
        <w:rPr>
          <w:rFonts w:ascii="Arial" w:hAnsi="Arial" w:cs="Arial"/>
          <w:sz w:val="20"/>
          <w:szCs w:val="20"/>
        </w:rPr>
      </w:pPr>
      <w:r w:rsidRPr="00504820">
        <w:rPr>
          <w:rFonts w:ascii="Arial" w:hAnsi="Arial" w:cs="Arial"/>
          <w:sz w:val="20"/>
          <w:szCs w:val="20"/>
        </w:rPr>
        <w:t xml:space="preserve">Die Covid-19-Pandemie hatte </w:t>
      </w:r>
      <w:r w:rsidR="005E67AE">
        <w:rPr>
          <w:rFonts w:ascii="Arial" w:hAnsi="Arial" w:cs="Arial"/>
          <w:sz w:val="20"/>
          <w:szCs w:val="20"/>
        </w:rPr>
        <w:t xml:space="preserve">und hat </w:t>
      </w:r>
      <w:r w:rsidRPr="00504820">
        <w:rPr>
          <w:rFonts w:ascii="Arial" w:hAnsi="Arial" w:cs="Arial"/>
          <w:sz w:val="20"/>
          <w:szCs w:val="20"/>
        </w:rPr>
        <w:t>nicht nur direkte Auswirkungen auf die Gesundheit</w:t>
      </w:r>
      <w:r w:rsidR="004A649A">
        <w:rPr>
          <w:rFonts w:ascii="Arial" w:hAnsi="Arial" w:cs="Arial"/>
          <w:sz w:val="20"/>
          <w:szCs w:val="20"/>
        </w:rPr>
        <w:t xml:space="preserve"> von uns allen</w:t>
      </w:r>
      <w:r w:rsidRPr="00504820">
        <w:rPr>
          <w:rFonts w:ascii="Arial" w:hAnsi="Arial" w:cs="Arial"/>
          <w:sz w:val="20"/>
          <w:szCs w:val="20"/>
        </w:rPr>
        <w:t>, sondern auch auf die Lebenserhaltungskosten der Menschen in Österreich. Menschen in prekären Situationen traf das besonders hart. In einer qualitativen Studie* der Armutskonferenz zu Corona und Armut, die im Sommer 2020 erstmals durchgeführt wurde, berichteten die Teilnehmenden bereits, dass sie einen Anstieg der Lebensmittelpreise spürten. In der darauffolgenden Studie 2021** zu Corona und Armut gaben die Befragten an, zunehmend von Sozialmärkten abhängig zu sein und dass sie den Konsum von Lebensmitteln einschränken mussten.</w:t>
      </w:r>
      <w:r w:rsidR="005E67AE">
        <w:rPr>
          <w:rFonts w:ascii="Arial" w:hAnsi="Arial" w:cs="Arial"/>
          <w:sz w:val="20"/>
          <w:szCs w:val="20"/>
        </w:rPr>
        <w:t xml:space="preserve"> </w:t>
      </w:r>
      <w:r w:rsidRPr="00504820">
        <w:rPr>
          <w:rFonts w:ascii="Arial" w:hAnsi="Arial" w:cs="Arial"/>
          <w:sz w:val="20"/>
          <w:szCs w:val="20"/>
        </w:rPr>
        <w:t xml:space="preserve">Grundnahrungsmittel werden immer teurer. Gleichzeitig sind in Österreich rund 1,5 Millionen Menschen (Statistik Austria 2020) armuts- </w:t>
      </w:r>
      <w:r w:rsidR="005E67AE">
        <w:rPr>
          <w:rFonts w:ascii="Arial" w:hAnsi="Arial" w:cs="Arial"/>
          <w:sz w:val="20"/>
          <w:szCs w:val="20"/>
        </w:rPr>
        <w:t>oder</w:t>
      </w:r>
      <w:r w:rsidRPr="00504820">
        <w:rPr>
          <w:rFonts w:ascii="Arial" w:hAnsi="Arial" w:cs="Arial"/>
          <w:sz w:val="20"/>
          <w:szCs w:val="20"/>
        </w:rPr>
        <w:t xml:space="preserve"> ausgrenzungsgefährdet: Für sie bedeutet das, mehr auf Unterstützung angewiesen zu sein, um </w:t>
      </w:r>
      <w:r w:rsidR="005E67AE">
        <w:rPr>
          <w:rFonts w:ascii="Arial" w:hAnsi="Arial" w:cs="Arial"/>
          <w:sz w:val="20"/>
          <w:szCs w:val="20"/>
        </w:rPr>
        <w:t>ihre</w:t>
      </w:r>
      <w:r w:rsidRPr="00504820">
        <w:rPr>
          <w:rFonts w:ascii="Arial" w:hAnsi="Arial" w:cs="Arial"/>
          <w:sz w:val="20"/>
          <w:szCs w:val="20"/>
        </w:rPr>
        <w:t xml:space="preserve"> notwendigsten Grundbedürfnisse für Ernährung und </w:t>
      </w:r>
      <w:r w:rsidR="00385451">
        <w:rPr>
          <w:rFonts w:ascii="Arial" w:hAnsi="Arial" w:cs="Arial"/>
          <w:sz w:val="20"/>
          <w:szCs w:val="20"/>
        </w:rPr>
        <w:t>H</w:t>
      </w:r>
      <w:r w:rsidRPr="00504820">
        <w:rPr>
          <w:rFonts w:ascii="Arial" w:hAnsi="Arial" w:cs="Arial"/>
          <w:sz w:val="20"/>
          <w:szCs w:val="20"/>
        </w:rPr>
        <w:t>eizen decken zu können.</w:t>
      </w:r>
      <w:r w:rsidR="00800D71" w:rsidRPr="00504820">
        <w:rPr>
          <w:rFonts w:ascii="Arial" w:hAnsi="Arial" w:cs="Arial"/>
          <w:sz w:val="20"/>
          <w:szCs w:val="20"/>
        </w:rPr>
        <w:t xml:space="preserve"> Das Spektrum der Betroffenen reicht von der Mindestpensionistin, die sich die </w:t>
      </w:r>
      <w:r w:rsidR="005E67AE">
        <w:rPr>
          <w:rFonts w:ascii="Arial" w:hAnsi="Arial" w:cs="Arial"/>
          <w:sz w:val="20"/>
          <w:szCs w:val="20"/>
        </w:rPr>
        <w:t xml:space="preserve">täglichen </w:t>
      </w:r>
      <w:r w:rsidR="00800D71" w:rsidRPr="00504820">
        <w:rPr>
          <w:rFonts w:ascii="Arial" w:hAnsi="Arial" w:cs="Arial"/>
          <w:sz w:val="20"/>
          <w:szCs w:val="20"/>
        </w:rPr>
        <w:t>Mahlzeiten nicht mehr leisten kann, über Selbständige, die in der Corona-Krise ihre Lebensgrundlage verloren haben</w:t>
      </w:r>
      <w:r w:rsidR="00D476F7" w:rsidRPr="00504820">
        <w:rPr>
          <w:rFonts w:ascii="Arial" w:hAnsi="Arial" w:cs="Arial"/>
          <w:sz w:val="20"/>
          <w:szCs w:val="20"/>
        </w:rPr>
        <w:t xml:space="preserve">, </w:t>
      </w:r>
      <w:r w:rsidR="00800D71" w:rsidRPr="00504820">
        <w:rPr>
          <w:rFonts w:ascii="Arial" w:hAnsi="Arial" w:cs="Arial"/>
          <w:sz w:val="20"/>
          <w:szCs w:val="20"/>
        </w:rPr>
        <w:t>Alleinerziehende, wo es nicht mehr für das Nötigste reicht</w:t>
      </w:r>
      <w:r w:rsidR="00C76C61">
        <w:rPr>
          <w:rFonts w:ascii="Arial" w:hAnsi="Arial" w:cs="Arial"/>
          <w:sz w:val="20"/>
          <w:szCs w:val="20"/>
        </w:rPr>
        <w:t>,</w:t>
      </w:r>
      <w:r w:rsidR="00800D71" w:rsidRPr="00504820">
        <w:rPr>
          <w:rFonts w:ascii="Arial" w:hAnsi="Arial" w:cs="Arial"/>
          <w:sz w:val="20"/>
          <w:szCs w:val="20"/>
        </w:rPr>
        <w:t xml:space="preserve"> </w:t>
      </w:r>
      <w:r w:rsidR="00D476F7" w:rsidRPr="00504820">
        <w:rPr>
          <w:rFonts w:ascii="Arial" w:hAnsi="Arial" w:cs="Arial"/>
          <w:sz w:val="20"/>
          <w:szCs w:val="20"/>
        </w:rPr>
        <w:t>bis zu</w:t>
      </w:r>
      <w:r w:rsidR="00800D71" w:rsidRPr="00504820">
        <w:rPr>
          <w:rFonts w:ascii="Arial" w:hAnsi="Arial" w:cs="Arial"/>
          <w:sz w:val="20"/>
          <w:szCs w:val="20"/>
        </w:rPr>
        <w:t xml:space="preserve"> Kinder</w:t>
      </w:r>
      <w:r w:rsidR="00D476F7" w:rsidRPr="00504820">
        <w:rPr>
          <w:rFonts w:ascii="Arial" w:hAnsi="Arial" w:cs="Arial"/>
          <w:sz w:val="20"/>
          <w:szCs w:val="20"/>
        </w:rPr>
        <w:t>n</w:t>
      </w:r>
      <w:r w:rsidR="00800D71" w:rsidRPr="00504820">
        <w:rPr>
          <w:rFonts w:ascii="Arial" w:hAnsi="Arial" w:cs="Arial"/>
          <w:sz w:val="20"/>
          <w:szCs w:val="20"/>
        </w:rPr>
        <w:t>, die ohne J</w:t>
      </w:r>
      <w:r w:rsidR="00D476F7" w:rsidRPr="00504820">
        <w:rPr>
          <w:rFonts w:ascii="Arial" w:hAnsi="Arial" w:cs="Arial"/>
          <w:sz w:val="20"/>
          <w:szCs w:val="20"/>
        </w:rPr>
        <w:t xml:space="preserve">ause in </w:t>
      </w:r>
      <w:r w:rsidR="00385451">
        <w:rPr>
          <w:rFonts w:ascii="Arial" w:hAnsi="Arial" w:cs="Arial"/>
          <w:sz w:val="20"/>
          <w:szCs w:val="20"/>
        </w:rPr>
        <w:t xml:space="preserve">die </w:t>
      </w:r>
      <w:r w:rsidR="00D476F7" w:rsidRPr="00504820">
        <w:rPr>
          <w:rFonts w:ascii="Arial" w:hAnsi="Arial" w:cs="Arial"/>
          <w:sz w:val="20"/>
          <w:szCs w:val="20"/>
        </w:rPr>
        <w:t>Schule geschickt werden</w:t>
      </w:r>
      <w:r w:rsidR="00800D71" w:rsidRPr="00504820">
        <w:rPr>
          <w:rFonts w:ascii="Arial" w:hAnsi="Arial" w:cs="Arial"/>
          <w:sz w:val="20"/>
          <w:szCs w:val="20"/>
        </w:rPr>
        <w:t xml:space="preserve">. </w:t>
      </w:r>
      <w:r w:rsidR="00D476F7" w:rsidRPr="00504820">
        <w:rPr>
          <w:rFonts w:ascii="Arial" w:hAnsi="Arial" w:cs="Arial"/>
          <w:sz w:val="20"/>
          <w:szCs w:val="20"/>
        </w:rPr>
        <w:t>Armut kann jeden treffen</w:t>
      </w:r>
      <w:r w:rsidR="00C76C61">
        <w:rPr>
          <w:rFonts w:ascii="Arial" w:hAnsi="Arial" w:cs="Arial"/>
          <w:sz w:val="20"/>
          <w:szCs w:val="20"/>
        </w:rPr>
        <w:t>!</w:t>
      </w:r>
    </w:p>
    <w:p w14:paraId="3DD3B794" w14:textId="7E3686CC" w:rsidR="00304287" w:rsidRPr="00504820" w:rsidRDefault="00304287" w:rsidP="00304287">
      <w:pPr>
        <w:rPr>
          <w:rFonts w:ascii="Arial" w:hAnsi="Arial" w:cs="Arial"/>
          <w:sz w:val="20"/>
          <w:szCs w:val="20"/>
        </w:rPr>
      </w:pPr>
    </w:p>
    <w:p w14:paraId="0CDE3EBE" w14:textId="4372E4B9" w:rsidR="00304287" w:rsidRPr="00504820" w:rsidRDefault="00304287" w:rsidP="00304287">
      <w:pPr>
        <w:rPr>
          <w:rFonts w:ascii="Arial" w:hAnsi="Arial" w:cs="Arial"/>
          <w:b/>
          <w:bCs/>
          <w:sz w:val="20"/>
          <w:szCs w:val="20"/>
        </w:rPr>
      </w:pPr>
      <w:r w:rsidRPr="00504820">
        <w:rPr>
          <w:rFonts w:ascii="Arial" w:hAnsi="Arial" w:cs="Arial"/>
          <w:b/>
          <w:bCs/>
          <w:sz w:val="20"/>
          <w:szCs w:val="20"/>
        </w:rPr>
        <w:t xml:space="preserve">Die Wiener Tafel versorgt </w:t>
      </w:r>
      <w:r w:rsidR="001C4CC4" w:rsidRPr="00504820">
        <w:rPr>
          <w:rFonts w:ascii="Arial" w:hAnsi="Arial" w:cs="Arial"/>
          <w:b/>
          <w:bCs/>
          <w:sz w:val="20"/>
          <w:szCs w:val="20"/>
        </w:rPr>
        <w:t xml:space="preserve">rund 20.000 Menschen </w:t>
      </w:r>
      <w:r w:rsidRPr="00504820">
        <w:rPr>
          <w:rFonts w:ascii="Arial" w:hAnsi="Arial" w:cs="Arial"/>
          <w:b/>
          <w:bCs/>
          <w:sz w:val="20"/>
          <w:szCs w:val="20"/>
        </w:rPr>
        <w:t xml:space="preserve"> </w:t>
      </w:r>
    </w:p>
    <w:p w14:paraId="163E528B" w14:textId="1478F6D2" w:rsidR="005E67AE" w:rsidRDefault="00D476F7" w:rsidP="000143D9">
      <w:pPr>
        <w:autoSpaceDE w:val="0"/>
        <w:autoSpaceDN w:val="0"/>
        <w:adjustRightInd w:val="0"/>
        <w:spacing w:after="240"/>
        <w:rPr>
          <w:rFonts w:ascii="Arial" w:eastAsiaTheme="minorHAnsi" w:hAnsi="Arial" w:cs="Arial"/>
          <w:sz w:val="20"/>
          <w:szCs w:val="20"/>
        </w:rPr>
      </w:pPr>
      <w:r w:rsidRPr="00504820">
        <w:rPr>
          <w:rFonts w:ascii="Arial" w:hAnsi="Arial" w:cs="Arial"/>
          <w:sz w:val="20"/>
          <w:szCs w:val="20"/>
        </w:rPr>
        <w:t>Die Wiener Tafel</w:t>
      </w:r>
      <w:r w:rsidR="004E6724" w:rsidRPr="00504820">
        <w:rPr>
          <w:rFonts w:ascii="Arial" w:hAnsi="Arial" w:cs="Arial"/>
          <w:sz w:val="20"/>
          <w:szCs w:val="20"/>
        </w:rPr>
        <w:t xml:space="preserve"> – der Verein für sozialen Transfer – </w:t>
      </w:r>
      <w:r w:rsidR="004E6724" w:rsidRPr="004E6724">
        <w:rPr>
          <w:rFonts w:ascii="Arial" w:hAnsi="Arial" w:cs="Arial"/>
          <w:sz w:val="20"/>
          <w:szCs w:val="20"/>
        </w:rPr>
        <w:t>rette</w:t>
      </w:r>
      <w:r w:rsidR="009F116C" w:rsidRPr="00504820">
        <w:rPr>
          <w:rFonts w:ascii="Arial" w:hAnsi="Arial" w:cs="Arial"/>
          <w:sz w:val="20"/>
          <w:szCs w:val="20"/>
        </w:rPr>
        <w:t>t</w:t>
      </w:r>
      <w:r w:rsidR="004E6724" w:rsidRPr="00504820">
        <w:rPr>
          <w:rFonts w:ascii="Arial" w:hAnsi="Arial" w:cs="Arial"/>
          <w:sz w:val="20"/>
          <w:szCs w:val="20"/>
        </w:rPr>
        <w:t xml:space="preserve"> seit 2</w:t>
      </w:r>
      <w:r w:rsidR="00D86E59">
        <w:rPr>
          <w:rFonts w:ascii="Arial" w:hAnsi="Arial" w:cs="Arial"/>
          <w:sz w:val="20"/>
          <w:szCs w:val="20"/>
        </w:rPr>
        <w:t>3</w:t>
      </w:r>
      <w:r w:rsidR="004E6724" w:rsidRPr="00504820">
        <w:rPr>
          <w:rFonts w:ascii="Arial" w:hAnsi="Arial" w:cs="Arial"/>
          <w:sz w:val="20"/>
          <w:szCs w:val="20"/>
        </w:rPr>
        <w:t xml:space="preserve"> Jahren</w:t>
      </w:r>
      <w:r w:rsidR="004E6724" w:rsidRPr="004E6724">
        <w:rPr>
          <w:rFonts w:ascii="Arial" w:hAnsi="Arial" w:cs="Arial"/>
          <w:sz w:val="20"/>
          <w:szCs w:val="20"/>
        </w:rPr>
        <w:t xml:space="preserve"> genusstaugliche Lebensmittel und andere Güter des täglichen Bedarfs vor dem Müll und versorg</w:t>
      </w:r>
      <w:r w:rsidR="00385451">
        <w:rPr>
          <w:rFonts w:ascii="Arial" w:hAnsi="Arial" w:cs="Arial"/>
          <w:sz w:val="20"/>
          <w:szCs w:val="20"/>
        </w:rPr>
        <w:t>t</w:t>
      </w:r>
      <w:r w:rsidR="004E6724" w:rsidRPr="004E6724">
        <w:rPr>
          <w:rFonts w:ascii="Arial" w:hAnsi="Arial" w:cs="Arial"/>
          <w:sz w:val="20"/>
          <w:szCs w:val="20"/>
        </w:rPr>
        <w:t xml:space="preserve"> damit armutsbetroffene Menschen in Sozialeinrichtungen. Ziel der Zusammenarbeit mit den Sozialeinrichtungen ist, dass armutsbetroffene Menschen professionell angeleitete Wege aus der Armut finden. </w:t>
      </w:r>
      <w:r w:rsidR="004E6724" w:rsidRPr="00504820">
        <w:rPr>
          <w:rFonts w:ascii="Arial" w:hAnsi="Arial" w:cs="Arial"/>
          <w:sz w:val="20"/>
          <w:szCs w:val="20"/>
        </w:rPr>
        <w:t xml:space="preserve">Die Wiener Tafel tritt </w:t>
      </w:r>
      <w:r w:rsidR="009F116C" w:rsidRPr="00504820">
        <w:rPr>
          <w:rFonts w:ascii="Arial" w:hAnsi="Arial" w:cs="Arial"/>
          <w:sz w:val="20"/>
          <w:szCs w:val="20"/>
        </w:rPr>
        <w:t xml:space="preserve">dabei </w:t>
      </w:r>
      <w:r w:rsidR="00C76C61">
        <w:rPr>
          <w:rFonts w:ascii="Arial" w:hAnsi="Arial" w:cs="Arial"/>
          <w:sz w:val="20"/>
          <w:szCs w:val="20"/>
        </w:rPr>
        <w:t xml:space="preserve">auch </w:t>
      </w:r>
      <w:r w:rsidR="004E6724" w:rsidRPr="00504820">
        <w:rPr>
          <w:rFonts w:ascii="Arial" w:hAnsi="Arial" w:cs="Arial"/>
          <w:sz w:val="20"/>
          <w:szCs w:val="20"/>
        </w:rPr>
        <w:t>für</w:t>
      </w:r>
      <w:r w:rsidR="004E6724" w:rsidRPr="004E6724">
        <w:rPr>
          <w:rFonts w:ascii="Arial" w:hAnsi="Arial" w:cs="Arial"/>
          <w:sz w:val="20"/>
          <w:szCs w:val="20"/>
        </w:rPr>
        <w:t xml:space="preserve"> einen sorgsamen und nachhaltigen Umgang mit Ressourcen ein</w:t>
      </w:r>
      <w:r w:rsidR="00C76C61">
        <w:rPr>
          <w:rFonts w:ascii="Arial" w:hAnsi="Arial" w:cs="Arial"/>
          <w:sz w:val="20"/>
          <w:szCs w:val="20"/>
        </w:rPr>
        <w:t>. So</w:t>
      </w:r>
      <w:r w:rsidR="004E6724" w:rsidRPr="00504820">
        <w:rPr>
          <w:rFonts w:ascii="Arial" w:hAnsi="Arial" w:cs="Arial"/>
          <w:sz w:val="20"/>
          <w:szCs w:val="20"/>
        </w:rPr>
        <w:t xml:space="preserve"> </w:t>
      </w:r>
      <w:r w:rsidR="00C76C61">
        <w:rPr>
          <w:rFonts w:ascii="Arial" w:hAnsi="Arial" w:cs="Arial"/>
          <w:sz w:val="20"/>
          <w:szCs w:val="20"/>
        </w:rPr>
        <w:t>trägt sie</w:t>
      </w:r>
      <w:r w:rsidR="004E6724" w:rsidRPr="00504820">
        <w:rPr>
          <w:rFonts w:ascii="Arial" w:hAnsi="Arial" w:cs="Arial"/>
          <w:sz w:val="20"/>
          <w:szCs w:val="20"/>
        </w:rPr>
        <w:t xml:space="preserve"> damit</w:t>
      </w:r>
      <w:r w:rsidR="009F116C" w:rsidRPr="00504820">
        <w:rPr>
          <w:rFonts w:ascii="Arial" w:hAnsi="Arial" w:cs="Arial"/>
          <w:sz w:val="20"/>
          <w:szCs w:val="20"/>
        </w:rPr>
        <w:t xml:space="preserve"> auch</w:t>
      </w:r>
      <w:r w:rsidR="004E6724" w:rsidRPr="00504820">
        <w:rPr>
          <w:rFonts w:ascii="Arial" w:hAnsi="Arial" w:cs="Arial"/>
          <w:sz w:val="20"/>
          <w:szCs w:val="20"/>
        </w:rPr>
        <w:t xml:space="preserve"> einen aktiven </w:t>
      </w:r>
      <w:r w:rsidR="004E6724" w:rsidRPr="004E6724">
        <w:rPr>
          <w:rFonts w:ascii="Arial" w:hAnsi="Arial" w:cs="Arial"/>
          <w:sz w:val="20"/>
          <w:szCs w:val="20"/>
        </w:rPr>
        <w:t xml:space="preserve">Teil zur Erreichung der Sustainable Development Goals </w:t>
      </w:r>
      <w:r w:rsidR="007D7557">
        <w:rPr>
          <w:rFonts w:ascii="Arial" w:hAnsi="Arial" w:cs="Arial"/>
          <w:sz w:val="20"/>
          <w:szCs w:val="20"/>
        </w:rPr>
        <w:t>„</w:t>
      </w:r>
      <w:r w:rsidR="004E6724" w:rsidRPr="004E6724">
        <w:rPr>
          <w:rFonts w:ascii="Arial" w:hAnsi="Arial" w:cs="Arial"/>
          <w:sz w:val="20"/>
          <w:szCs w:val="20"/>
        </w:rPr>
        <w:t>2 Zero Hunger”</w:t>
      </w:r>
      <w:r w:rsidR="007D7557">
        <w:rPr>
          <w:rFonts w:ascii="Arial" w:hAnsi="Arial" w:cs="Arial"/>
          <w:sz w:val="20"/>
          <w:szCs w:val="20"/>
        </w:rPr>
        <w:t xml:space="preserve"> </w:t>
      </w:r>
      <w:r w:rsidR="004E6724" w:rsidRPr="004E6724">
        <w:rPr>
          <w:rFonts w:ascii="Arial" w:hAnsi="Arial" w:cs="Arial"/>
          <w:sz w:val="20"/>
          <w:szCs w:val="20"/>
        </w:rPr>
        <w:t xml:space="preserve">und </w:t>
      </w:r>
      <w:r w:rsidR="007D7557">
        <w:rPr>
          <w:rFonts w:ascii="Arial" w:hAnsi="Arial" w:cs="Arial"/>
          <w:sz w:val="20"/>
          <w:szCs w:val="20"/>
        </w:rPr>
        <w:t>„</w:t>
      </w:r>
      <w:r w:rsidR="004E6724" w:rsidRPr="004E6724">
        <w:rPr>
          <w:rFonts w:ascii="Arial" w:hAnsi="Arial" w:cs="Arial"/>
          <w:sz w:val="20"/>
          <w:szCs w:val="20"/>
        </w:rPr>
        <w:t>12 Nachhaltiger Konsum und Produktion”</w:t>
      </w:r>
      <w:r w:rsidR="007D7557">
        <w:rPr>
          <w:rFonts w:ascii="Arial" w:hAnsi="Arial" w:cs="Arial"/>
          <w:sz w:val="20"/>
          <w:szCs w:val="20"/>
        </w:rPr>
        <w:t xml:space="preserve"> </w:t>
      </w:r>
      <w:r w:rsidR="004E6724" w:rsidRPr="00504820">
        <w:rPr>
          <w:rFonts w:ascii="Arial" w:hAnsi="Arial" w:cs="Arial"/>
          <w:sz w:val="20"/>
          <w:szCs w:val="20"/>
        </w:rPr>
        <w:t xml:space="preserve">in Österreich </w:t>
      </w:r>
      <w:r w:rsidR="004E6724" w:rsidRPr="004E6724">
        <w:rPr>
          <w:rFonts w:ascii="Arial" w:hAnsi="Arial" w:cs="Arial"/>
          <w:sz w:val="20"/>
          <w:szCs w:val="20"/>
        </w:rPr>
        <w:t>bei.</w:t>
      </w:r>
      <w:r w:rsidR="004E6724" w:rsidRPr="00504820">
        <w:rPr>
          <w:rFonts w:ascii="Arial" w:hAnsi="Arial" w:cs="Arial"/>
          <w:sz w:val="20"/>
          <w:szCs w:val="20"/>
        </w:rPr>
        <w:t xml:space="preserve"> </w:t>
      </w:r>
      <w:r w:rsidR="00C76C61">
        <w:rPr>
          <w:rFonts w:ascii="Arial" w:hAnsi="Arial" w:cs="Arial"/>
          <w:sz w:val="20"/>
          <w:szCs w:val="20"/>
        </w:rPr>
        <w:br/>
      </w:r>
      <w:r w:rsidR="00A64923" w:rsidRPr="00504820">
        <w:rPr>
          <w:rFonts w:ascii="Arial" w:hAnsi="Arial" w:cs="Arial"/>
          <w:sz w:val="20"/>
          <w:szCs w:val="20"/>
        </w:rPr>
        <w:br/>
      </w:r>
      <w:r w:rsidR="004E6724" w:rsidRPr="00504820">
        <w:rPr>
          <w:rFonts w:ascii="Arial" w:hAnsi="Arial" w:cs="Arial"/>
          <w:sz w:val="20"/>
          <w:szCs w:val="20"/>
        </w:rPr>
        <w:t xml:space="preserve">Im Jahr 2021 belieferte die </w:t>
      </w:r>
      <w:r w:rsidR="00304287" w:rsidRPr="00504820">
        <w:rPr>
          <w:rFonts w:ascii="Arial" w:hAnsi="Arial" w:cs="Arial"/>
          <w:sz w:val="20"/>
          <w:szCs w:val="20"/>
        </w:rPr>
        <w:t xml:space="preserve">Wiener Tafel </w:t>
      </w:r>
      <w:r w:rsidR="004E6724" w:rsidRPr="00504820">
        <w:rPr>
          <w:rFonts w:ascii="Arial" w:hAnsi="Arial" w:cs="Arial"/>
          <w:sz w:val="20"/>
          <w:szCs w:val="20"/>
        </w:rPr>
        <w:t>insgesamt</w:t>
      </w:r>
      <w:r w:rsidR="001C4CC4" w:rsidRPr="00504820">
        <w:rPr>
          <w:rFonts w:ascii="Arial" w:hAnsi="Arial" w:cs="Arial"/>
          <w:sz w:val="20"/>
          <w:szCs w:val="20"/>
        </w:rPr>
        <w:t xml:space="preserve"> </w:t>
      </w:r>
      <w:r w:rsidR="001C4CC4" w:rsidRPr="00C76C61">
        <w:rPr>
          <w:rFonts w:ascii="Arial" w:hAnsi="Arial" w:cs="Arial"/>
          <w:b/>
          <w:bCs/>
          <w:sz w:val="20"/>
          <w:szCs w:val="20"/>
        </w:rPr>
        <w:t xml:space="preserve">92 </w:t>
      </w:r>
      <w:r w:rsidR="00304287" w:rsidRPr="00C76C61">
        <w:rPr>
          <w:rFonts w:ascii="Arial" w:hAnsi="Arial" w:cs="Arial"/>
          <w:b/>
          <w:bCs/>
          <w:sz w:val="20"/>
          <w:szCs w:val="20"/>
        </w:rPr>
        <w:t>Sozialeinrichtungen</w:t>
      </w:r>
      <w:r w:rsidR="00304287" w:rsidRPr="00504820">
        <w:rPr>
          <w:rFonts w:ascii="Arial" w:hAnsi="Arial" w:cs="Arial"/>
          <w:sz w:val="20"/>
          <w:szCs w:val="20"/>
        </w:rPr>
        <w:t xml:space="preserve"> in Wien und </w:t>
      </w:r>
      <w:r w:rsidR="004E6724" w:rsidRPr="00504820">
        <w:rPr>
          <w:rFonts w:ascii="Arial" w:hAnsi="Arial" w:cs="Arial"/>
          <w:sz w:val="20"/>
          <w:szCs w:val="20"/>
        </w:rPr>
        <w:t>versorgte</w:t>
      </w:r>
      <w:r w:rsidR="00304287" w:rsidRPr="00504820">
        <w:rPr>
          <w:rFonts w:ascii="Arial" w:hAnsi="Arial" w:cs="Arial"/>
          <w:sz w:val="20"/>
          <w:szCs w:val="20"/>
        </w:rPr>
        <w:t xml:space="preserve"> damit täglich</w:t>
      </w:r>
      <w:r w:rsidR="001C4CC4" w:rsidRPr="00504820">
        <w:rPr>
          <w:rFonts w:ascii="Arial" w:hAnsi="Arial" w:cs="Arial"/>
          <w:sz w:val="20"/>
          <w:szCs w:val="20"/>
        </w:rPr>
        <w:t xml:space="preserve"> rund </w:t>
      </w:r>
      <w:r w:rsidR="001C4CC4" w:rsidRPr="00C76C61">
        <w:rPr>
          <w:rFonts w:ascii="Arial" w:hAnsi="Arial" w:cs="Arial"/>
          <w:b/>
          <w:bCs/>
          <w:sz w:val="20"/>
          <w:szCs w:val="20"/>
        </w:rPr>
        <w:t>20.000</w:t>
      </w:r>
      <w:r w:rsidR="00304287" w:rsidRPr="00C76C61">
        <w:rPr>
          <w:rFonts w:ascii="Arial" w:hAnsi="Arial" w:cs="Arial"/>
          <w:b/>
          <w:bCs/>
          <w:sz w:val="20"/>
          <w:szCs w:val="20"/>
        </w:rPr>
        <w:t xml:space="preserve"> armutsbetroffene Menschen. </w:t>
      </w:r>
      <w:r w:rsidR="001C4CC4" w:rsidRPr="00C76C61">
        <w:rPr>
          <w:rFonts w:ascii="Arial" w:hAnsi="Arial" w:cs="Arial"/>
          <w:b/>
          <w:bCs/>
          <w:sz w:val="20"/>
          <w:szCs w:val="20"/>
        </w:rPr>
        <w:t>Die Zahl der</w:t>
      </w:r>
      <w:r w:rsidR="009F29B7">
        <w:rPr>
          <w:rFonts w:ascii="Arial" w:hAnsi="Arial" w:cs="Arial"/>
          <w:b/>
          <w:bCs/>
          <w:sz w:val="20"/>
          <w:szCs w:val="20"/>
        </w:rPr>
        <w:t xml:space="preserve"> von uns</w:t>
      </w:r>
      <w:r w:rsidR="001C4CC4" w:rsidRPr="00C76C61">
        <w:rPr>
          <w:rFonts w:ascii="Arial" w:hAnsi="Arial" w:cs="Arial"/>
          <w:b/>
          <w:bCs/>
          <w:sz w:val="20"/>
          <w:szCs w:val="20"/>
        </w:rPr>
        <w:t xml:space="preserve"> zu versorgenden Menschen ist im Vergleich zum Vorjahr um 25 Prozent </w:t>
      </w:r>
      <w:r w:rsidR="001C4CC4" w:rsidRPr="00504820">
        <w:rPr>
          <w:rFonts w:ascii="Arial" w:hAnsi="Arial" w:cs="Arial"/>
          <w:sz w:val="20"/>
          <w:szCs w:val="20"/>
        </w:rPr>
        <w:t>(</w:t>
      </w:r>
      <w:r w:rsidR="00A64923" w:rsidRPr="00504820">
        <w:rPr>
          <w:rFonts w:ascii="Arial" w:hAnsi="Arial" w:cs="Arial"/>
          <w:i/>
          <w:iCs/>
          <w:sz w:val="20"/>
          <w:szCs w:val="20"/>
        </w:rPr>
        <w:t>v</w:t>
      </w:r>
      <w:r w:rsidR="001C4CC4" w:rsidRPr="00504820">
        <w:rPr>
          <w:rFonts w:ascii="Arial" w:hAnsi="Arial" w:cs="Arial"/>
          <w:i/>
          <w:iCs/>
          <w:sz w:val="20"/>
          <w:szCs w:val="20"/>
        </w:rPr>
        <w:t>gl. 2020: 16.000 armutsbetroffene Menschen</w:t>
      </w:r>
      <w:r w:rsidR="001C4CC4" w:rsidRPr="00504820">
        <w:rPr>
          <w:rFonts w:ascii="Arial" w:hAnsi="Arial" w:cs="Arial"/>
          <w:sz w:val="20"/>
          <w:szCs w:val="20"/>
        </w:rPr>
        <w:t xml:space="preserve">) </w:t>
      </w:r>
      <w:r w:rsidR="001C4CC4" w:rsidRPr="00C76C61">
        <w:rPr>
          <w:rFonts w:ascii="Arial" w:hAnsi="Arial" w:cs="Arial"/>
          <w:b/>
          <w:bCs/>
          <w:sz w:val="20"/>
          <w:szCs w:val="20"/>
        </w:rPr>
        <w:t>gestiegen.</w:t>
      </w:r>
      <w:r w:rsidR="001C4CC4" w:rsidRPr="00504820">
        <w:rPr>
          <w:rFonts w:ascii="Arial" w:hAnsi="Arial" w:cs="Arial"/>
          <w:sz w:val="20"/>
          <w:szCs w:val="20"/>
        </w:rPr>
        <w:t xml:space="preserve"> </w:t>
      </w:r>
      <w:r w:rsidR="000143D9" w:rsidRPr="00504820">
        <w:rPr>
          <w:rFonts w:ascii="Arial" w:hAnsi="Arial" w:cs="Arial"/>
          <w:sz w:val="20"/>
          <w:szCs w:val="20"/>
        </w:rPr>
        <w:t xml:space="preserve">Die </w:t>
      </w:r>
      <w:r w:rsidR="000143D9" w:rsidRPr="00C76C61">
        <w:rPr>
          <w:rFonts w:ascii="Arial" w:hAnsi="Arial" w:cs="Arial"/>
          <w:b/>
          <w:bCs/>
          <w:sz w:val="20"/>
          <w:szCs w:val="20"/>
        </w:rPr>
        <w:t>Warenspenden</w:t>
      </w:r>
      <w:r w:rsidR="000143D9" w:rsidRPr="00504820">
        <w:rPr>
          <w:rFonts w:ascii="Arial" w:hAnsi="Arial" w:cs="Arial"/>
          <w:sz w:val="20"/>
          <w:szCs w:val="20"/>
        </w:rPr>
        <w:t xml:space="preserve"> beliefen sich im letzten Jahr auf insgesamt </w:t>
      </w:r>
      <w:r w:rsidR="000143D9" w:rsidRPr="00504820">
        <w:rPr>
          <w:rFonts w:ascii="Arial" w:eastAsiaTheme="minorHAnsi" w:hAnsi="Arial" w:cs="Arial"/>
          <w:sz w:val="20"/>
          <w:szCs w:val="20"/>
        </w:rPr>
        <w:t xml:space="preserve">746.100 kg. Das ist </w:t>
      </w:r>
      <w:r w:rsidR="000143D9" w:rsidRPr="00C76C61">
        <w:rPr>
          <w:rFonts w:ascii="Arial" w:eastAsiaTheme="minorHAnsi" w:hAnsi="Arial" w:cs="Arial"/>
          <w:b/>
          <w:bCs/>
          <w:sz w:val="20"/>
          <w:szCs w:val="20"/>
        </w:rPr>
        <w:t>ein</w:t>
      </w:r>
      <w:r w:rsidR="00C76C61" w:rsidRPr="00C76C61">
        <w:rPr>
          <w:rFonts w:ascii="Arial" w:eastAsiaTheme="minorHAnsi" w:hAnsi="Arial" w:cs="Arial"/>
          <w:b/>
          <w:bCs/>
          <w:sz w:val="20"/>
          <w:szCs w:val="20"/>
        </w:rPr>
        <w:t xml:space="preserve"> Plus </w:t>
      </w:r>
      <w:r w:rsidR="000143D9" w:rsidRPr="00C76C61">
        <w:rPr>
          <w:rFonts w:ascii="Arial" w:eastAsiaTheme="minorHAnsi" w:hAnsi="Arial" w:cs="Arial"/>
          <w:b/>
          <w:bCs/>
          <w:sz w:val="20"/>
          <w:szCs w:val="20"/>
        </w:rPr>
        <w:t>von 31,7 %</w:t>
      </w:r>
      <w:r w:rsidR="000143D9" w:rsidRPr="00504820">
        <w:rPr>
          <w:rFonts w:ascii="Arial" w:eastAsiaTheme="minorHAnsi" w:hAnsi="Arial" w:cs="Arial"/>
          <w:sz w:val="20"/>
          <w:szCs w:val="20"/>
        </w:rPr>
        <w:t xml:space="preserve"> gegenüber dem Vorjahr (2020: 566.685 kg).</w:t>
      </w:r>
      <w:r w:rsidR="00A64923" w:rsidRPr="00504820">
        <w:rPr>
          <w:rFonts w:ascii="Arial" w:eastAsiaTheme="minorHAnsi" w:hAnsi="Arial" w:cs="Arial"/>
          <w:sz w:val="20"/>
          <w:szCs w:val="20"/>
        </w:rPr>
        <w:t xml:space="preserve"> </w:t>
      </w:r>
      <w:r w:rsidR="00A64923" w:rsidRPr="00504820">
        <w:rPr>
          <w:rFonts w:ascii="Arial" w:hAnsi="Arial" w:cs="Arial"/>
          <w:sz w:val="20"/>
          <w:szCs w:val="20"/>
        </w:rPr>
        <w:t>Es bestehen auch enge Kooperationen mit zehn weiteren sozialen Einrichtungen bzw. Tafeln in Wien, Niederösterreich und dem Burgenland sowie dem Verband der österreichischen Tafeln für große Warenspenden. Seit Beginn der Wiener Tafel-Tätigkeiten konnten insgesamt stolze 7</w:t>
      </w:r>
      <w:r w:rsidR="00A64923" w:rsidRPr="00504820">
        <w:rPr>
          <w:rFonts w:ascii="Arial" w:eastAsiaTheme="minorHAnsi" w:hAnsi="Arial" w:cs="Arial"/>
          <w:sz w:val="20"/>
          <w:szCs w:val="20"/>
        </w:rPr>
        <w:t>.430.063 Tonnen Lebensmittel gesammelt und verteilt werden. Im letzten Jahr haben dafür 229 Warenspender</w:t>
      </w:r>
      <w:r w:rsidR="007E563F">
        <w:rPr>
          <w:rFonts w:ascii="Arial" w:eastAsiaTheme="minorHAnsi" w:hAnsi="Arial" w:cs="Arial"/>
          <w:sz w:val="20"/>
          <w:szCs w:val="20"/>
        </w:rPr>
        <w:t>:innen</w:t>
      </w:r>
      <w:r w:rsidR="00A64923" w:rsidRPr="00504820">
        <w:rPr>
          <w:rFonts w:ascii="Arial" w:eastAsiaTheme="minorHAnsi" w:hAnsi="Arial" w:cs="Arial"/>
          <w:sz w:val="20"/>
          <w:szCs w:val="20"/>
        </w:rPr>
        <w:t xml:space="preserve"> mit </w:t>
      </w:r>
      <w:r w:rsidR="00312A12" w:rsidRPr="00504820">
        <w:rPr>
          <w:rFonts w:ascii="Arial" w:eastAsiaTheme="minorHAnsi" w:hAnsi="Arial" w:cs="Arial"/>
          <w:sz w:val="20"/>
          <w:szCs w:val="20"/>
        </w:rPr>
        <w:t>der Wiener Tafel</w:t>
      </w:r>
      <w:r w:rsidR="00A64923" w:rsidRPr="00504820">
        <w:rPr>
          <w:rFonts w:ascii="Arial" w:eastAsiaTheme="minorHAnsi" w:hAnsi="Arial" w:cs="Arial"/>
          <w:sz w:val="20"/>
          <w:szCs w:val="20"/>
        </w:rPr>
        <w:t xml:space="preserve"> zusammengearbeitet. </w:t>
      </w:r>
      <w:r w:rsidR="00312A12" w:rsidRPr="00504820">
        <w:rPr>
          <w:rFonts w:ascii="Arial" w:eastAsiaTheme="minorHAnsi" w:hAnsi="Arial" w:cs="Arial"/>
          <w:sz w:val="20"/>
          <w:szCs w:val="20"/>
        </w:rPr>
        <w:t xml:space="preserve">Möglich wurde das 2021 durch den </w:t>
      </w:r>
      <w:r w:rsidR="00312A12" w:rsidRPr="00C76C61">
        <w:rPr>
          <w:rFonts w:ascii="Arial" w:eastAsiaTheme="minorHAnsi" w:hAnsi="Arial" w:cs="Arial"/>
          <w:b/>
          <w:bCs/>
          <w:sz w:val="20"/>
          <w:szCs w:val="20"/>
        </w:rPr>
        <w:t>unermüdlichen, aktiven</w:t>
      </w:r>
      <w:r w:rsidR="00C76C61" w:rsidRPr="00C76C61">
        <w:rPr>
          <w:rFonts w:ascii="Arial" w:eastAsiaTheme="minorHAnsi" w:hAnsi="Arial" w:cs="Arial"/>
          <w:b/>
          <w:bCs/>
          <w:sz w:val="20"/>
          <w:szCs w:val="20"/>
        </w:rPr>
        <w:t xml:space="preserve"> und</w:t>
      </w:r>
      <w:r w:rsidR="00312A12" w:rsidRPr="00C76C61">
        <w:rPr>
          <w:rFonts w:ascii="Arial" w:eastAsiaTheme="minorHAnsi" w:hAnsi="Arial" w:cs="Arial"/>
          <w:b/>
          <w:bCs/>
          <w:sz w:val="20"/>
          <w:szCs w:val="20"/>
        </w:rPr>
        <w:t xml:space="preserve"> engagierten Einsatz von 221 ehrenamtlichen Mitarbeitenden</w:t>
      </w:r>
      <w:r w:rsidR="00312A12" w:rsidRPr="00504820">
        <w:rPr>
          <w:rFonts w:ascii="Arial" w:eastAsiaTheme="minorHAnsi" w:hAnsi="Arial" w:cs="Arial"/>
          <w:sz w:val="20"/>
          <w:szCs w:val="20"/>
        </w:rPr>
        <w:t xml:space="preserve">. Sie haben insgesamt 13.724,3 Stunden in den Dienst der guten Sache gestellt. 76 Prozent davon (10.440,8 Stunden) gingen davon direkt in die logistische Leistung, also in Waren sammeln, sortieren oder verteilen. Dabei wurden </w:t>
      </w:r>
      <w:r w:rsidR="00B6030F" w:rsidRPr="00504820">
        <w:rPr>
          <w:rFonts w:ascii="Arial" w:eastAsiaTheme="minorHAnsi" w:hAnsi="Arial" w:cs="Arial"/>
          <w:sz w:val="20"/>
          <w:szCs w:val="20"/>
        </w:rPr>
        <w:t xml:space="preserve">848 Touren (Vorjahr: 770) mit gesamt 55.303 km (Vorjahr: 45.266) gefahren. </w:t>
      </w:r>
    </w:p>
    <w:p w14:paraId="1863E950" w14:textId="77777777" w:rsidR="005E67AE" w:rsidRPr="00504820" w:rsidRDefault="005E67AE" w:rsidP="000143D9">
      <w:pPr>
        <w:autoSpaceDE w:val="0"/>
        <w:autoSpaceDN w:val="0"/>
        <w:adjustRightInd w:val="0"/>
        <w:spacing w:after="240"/>
        <w:rPr>
          <w:rFonts w:ascii="Arial" w:eastAsiaTheme="minorHAnsi" w:hAnsi="Arial" w:cs="Arial"/>
          <w:sz w:val="20"/>
          <w:szCs w:val="20"/>
        </w:rPr>
      </w:pPr>
    </w:p>
    <w:p w14:paraId="2AE590A5" w14:textId="24423BE9" w:rsidR="00A64923" w:rsidRPr="00504820" w:rsidRDefault="00356AD8" w:rsidP="000143D9">
      <w:pPr>
        <w:autoSpaceDE w:val="0"/>
        <w:autoSpaceDN w:val="0"/>
        <w:adjustRightInd w:val="0"/>
        <w:spacing w:after="240"/>
        <w:rPr>
          <w:rFonts w:ascii="Arial" w:eastAsiaTheme="minorHAnsi" w:hAnsi="Arial" w:cs="Arial"/>
          <w:b/>
          <w:bCs/>
          <w:sz w:val="20"/>
          <w:szCs w:val="20"/>
        </w:rPr>
      </w:pPr>
      <w:r w:rsidRPr="00504820">
        <w:rPr>
          <w:rFonts w:ascii="Arial" w:eastAsiaTheme="minorHAnsi" w:hAnsi="Arial" w:cs="Arial"/>
          <w:b/>
          <w:bCs/>
          <w:sz w:val="20"/>
          <w:szCs w:val="20"/>
        </w:rPr>
        <w:t>Neue Lebensmittelzentrale, Bewusstseinsbildung und Projekte</w:t>
      </w:r>
    </w:p>
    <w:p w14:paraId="0B6F1F44" w14:textId="7C39059E" w:rsidR="00F044BF" w:rsidRPr="00504820" w:rsidRDefault="00B979C7" w:rsidP="000143D9">
      <w:pPr>
        <w:autoSpaceDE w:val="0"/>
        <w:autoSpaceDN w:val="0"/>
        <w:adjustRightInd w:val="0"/>
        <w:spacing w:after="240"/>
        <w:rPr>
          <w:rFonts w:ascii="Arial" w:eastAsiaTheme="minorHAnsi" w:hAnsi="Arial" w:cs="Arial"/>
          <w:sz w:val="20"/>
          <w:szCs w:val="20"/>
        </w:rPr>
      </w:pPr>
      <w:r w:rsidRPr="00504820">
        <w:rPr>
          <w:rFonts w:ascii="Arial" w:eastAsiaTheme="minorHAnsi" w:hAnsi="Arial" w:cs="Arial"/>
          <w:sz w:val="20"/>
          <w:szCs w:val="20"/>
        </w:rPr>
        <w:t xml:space="preserve">Möglich wurde </w:t>
      </w:r>
      <w:r w:rsidR="00356AD8" w:rsidRPr="00504820">
        <w:rPr>
          <w:rFonts w:ascii="Arial" w:eastAsiaTheme="minorHAnsi" w:hAnsi="Arial" w:cs="Arial"/>
          <w:sz w:val="20"/>
          <w:szCs w:val="20"/>
        </w:rPr>
        <w:t xml:space="preserve">die große Steigerung der verteilten Waren </w:t>
      </w:r>
      <w:r w:rsidR="009914C4" w:rsidRPr="00504820">
        <w:rPr>
          <w:rFonts w:ascii="Arial" w:eastAsiaTheme="minorHAnsi" w:hAnsi="Arial" w:cs="Arial"/>
          <w:sz w:val="20"/>
          <w:szCs w:val="20"/>
        </w:rPr>
        <w:t xml:space="preserve">(+179.415 kg im Vergleich zu 2020 / das ist ein Plus von </w:t>
      </w:r>
      <w:r w:rsidR="00356AD8" w:rsidRPr="00504820">
        <w:rPr>
          <w:rFonts w:ascii="Arial" w:eastAsiaTheme="minorHAnsi" w:hAnsi="Arial" w:cs="Arial"/>
          <w:sz w:val="20"/>
          <w:szCs w:val="20"/>
        </w:rPr>
        <w:t xml:space="preserve">31,7%) durch die im Juli 2021 </w:t>
      </w:r>
      <w:r w:rsidR="002D3639" w:rsidRPr="00504820">
        <w:rPr>
          <w:rFonts w:ascii="Arial" w:eastAsiaTheme="minorHAnsi" w:hAnsi="Arial" w:cs="Arial"/>
          <w:sz w:val="20"/>
          <w:szCs w:val="20"/>
        </w:rPr>
        <w:t>eröffnete</w:t>
      </w:r>
      <w:r w:rsidR="00356AD8" w:rsidRPr="00504820">
        <w:rPr>
          <w:rFonts w:ascii="Arial" w:eastAsiaTheme="minorHAnsi" w:hAnsi="Arial" w:cs="Arial"/>
          <w:sz w:val="20"/>
          <w:szCs w:val="20"/>
        </w:rPr>
        <w:t xml:space="preserve"> neue Lebensmittelzentrale der Wiener Tafel am Großmarkt Wien. </w:t>
      </w:r>
      <w:r w:rsidR="002D3639" w:rsidRPr="00504820">
        <w:rPr>
          <w:rFonts w:ascii="Arial" w:eastAsiaTheme="minorHAnsi" w:hAnsi="Arial" w:cs="Arial"/>
          <w:sz w:val="20"/>
          <w:szCs w:val="20"/>
        </w:rPr>
        <w:t xml:space="preserve">Sie bietet auf </w:t>
      </w:r>
      <w:r w:rsidR="002D3639" w:rsidRPr="00504820">
        <w:rPr>
          <w:rFonts w:ascii="Arial" w:hAnsi="Arial" w:cs="Arial"/>
          <w:sz w:val="20"/>
          <w:szCs w:val="20"/>
        </w:rPr>
        <w:t>385 m2 deutlich mehr Trocken-</w:t>
      </w:r>
      <w:r w:rsidR="009F29B7">
        <w:rPr>
          <w:rFonts w:ascii="Arial" w:hAnsi="Arial" w:cs="Arial"/>
          <w:sz w:val="20"/>
          <w:szCs w:val="20"/>
        </w:rPr>
        <w:t xml:space="preserve"> </w:t>
      </w:r>
      <w:r w:rsidR="002D3639" w:rsidRPr="00504820">
        <w:rPr>
          <w:rFonts w:ascii="Arial" w:hAnsi="Arial" w:cs="Arial"/>
          <w:sz w:val="20"/>
          <w:szCs w:val="20"/>
        </w:rPr>
        <w:t xml:space="preserve">&amp; Kühllager- </w:t>
      </w:r>
      <w:r w:rsidR="009914C4" w:rsidRPr="00504820">
        <w:rPr>
          <w:rFonts w:ascii="Arial" w:hAnsi="Arial" w:cs="Arial"/>
          <w:sz w:val="20"/>
          <w:szCs w:val="20"/>
        </w:rPr>
        <w:t>und</w:t>
      </w:r>
      <w:r w:rsidR="002D3639" w:rsidRPr="00504820">
        <w:rPr>
          <w:rFonts w:ascii="Arial" w:hAnsi="Arial" w:cs="Arial"/>
          <w:sz w:val="20"/>
          <w:szCs w:val="20"/>
        </w:rPr>
        <w:t xml:space="preserve"> Sortiermöglichkeiten.</w:t>
      </w:r>
      <w:r w:rsidR="009914C4" w:rsidRPr="00504820">
        <w:rPr>
          <w:rFonts w:ascii="Arial" w:hAnsi="Arial" w:cs="Arial"/>
          <w:sz w:val="20"/>
          <w:szCs w:val="20"/>
        </w:rPr>
        <w:t xml:space="preserve"> Damit aber nicht „nur“ Waren aus Handel, Industrie und Landwirtschaft gerettet werden, sondern auch </w:t>
      </w:r>
      <w:r w:rsidR="00D97B30">
        <w:rPr>
          <w:rFonts w:ascii="Arial" w:hAnsi="Arial" w:cs="Arial"/>
          <w:sz w:val="20"/>
          <w:szCs w:val="20"/>
        </w:rPr>
        <w:t>Privathaushalte</w:t>
      </w:r>
      <w:r w:rsidR="009F29B7">
        <w:rPr>
          <w:rFonts w:ascii="Arial" w:hAnsi="Arial" w:cs="Arial"/>
          <w:sz w:val="20"/>
          <w:szCs w:val="20"/>
        </w:rPr>
        <w:t xml:space="preserve"> </w:t>
      </w:r>
      <w:r w:rsidR="009914C4" w:rsidRPr="00504820">
        <w:rPr>
          <w:rFonts w:ascii="Arial" w:hAnsi="Arial" w:cs="Arial"/>
          <w:sz w:val="20"/>
          <w:szCs w:val="20"/>
        </w:rPr>
        <w:t>weniger wegwerfen</w:t>
      </w:r>
      <w:r w:rsidR="004A649A">
        <w:rPr>
          <w:rFonts w:ascii="Arial" w:hAnsi="Arial" w:cs="Arial"/>
          <w:sz w:val="20"/>
          <w:szCs w:val="20"/>
        </w:rPr>
        <w:t>,</w:t>
      </w:r>
      <w:r w:rsidR="009914C4" w:rsidRPr="00504820">
        <w:rPr>
          <w:rFonts w:ascii="Arial" w:hAnsi="Arial" w:cs="Arial"/>
          <w:sz w:val="20"/>
          <w:szCs w:val="20"/>
        </w:rPr>
        <w:t xml:space="preserve"> wurde</w:t>
      </w:r>
      <w:r w:rsidR="00D97B30">
        <w:rPr>
          <w:rFonts w:ascii="Arial" w:hAnsi="Arial" w:cs="Arial"/>
          <w:sz w:val="20"/>
          <w:szCs w:val="20"/>
        </w:rPr>
        <w:t>n</w:t>
      </w:r>
      <w:r w:rsidR="009914C4" w:rsidRPr="00504820">
        <w:rPr>
          <w:rFonts w:ascii="Arial" w:hAnsi="Arial" w:cs="Arial"/>
          <w:sz w:val="20"/>
          <w:szCs w:val="20"/>
        </w:rPr>
        <w:t xml:space="preserve"> die bewusstseinsbildenden</w:t>
      </w:r>
      <w:r w:rsidR="003806B2" w:rsidRPr="00504820">
        <w:rPr>
          <w:rFonts w:ascii="Arial" w:hAnsi="Arial" w:cs="Arial"/>
          <w:sz w:val="20"/>
          <w:szCs w:val="20"/>
        </w:rPr>
        <w:t xml:space="preserve"> Projekte, wie z.B. das Sensorik Labor digital für Kinder und Jugendliche verfügbar gemacht</w:t>
      </w:r>
      <w:r w:rsidR="00D06DEF" w:rsidRPr="00504820">
        <w:rPr>
          <w:rFonts w:ascii="Arial" w:hAnsi="Arial" w:cs="Arial"/>
          <w:sz w:val="20"/>
          <w:szCs w:val="20"/>
        </w:rPr>
        <w:t>, eine neue Homepage realisiert und</w:t>
      </w:r>
      <w:r w:rsidR="003806B2" w:rsidRPr="00504820">
        <w:rPr>
          <w:rFonts w:ascii="Arial" w:hAnsi="Arial" w:cs="Arial"/>
          <w:sz w:val="20"/>
          <w:szCs w:val="20"/>
        </w:rPr>
        <w:t xml:space="preserve"> </w:t>
      </w:r>
      <w:r w:rsidR="00D06DEF" w:rsidRPr="00504820">
        <w:rPr>
          <w:rFonts w:ascii="Arial" w:hAnsi="Arial" w:cs="Arial"/>
          <w:sz w:val="20"/>
          <w:szCs w:val="20"/>
        </w:rPr>
        <w:t xml:space="preserve">die </w:t>
      </w:r>
      <w:r w:rsidR="003806B2" w:rsidRPr="00504820">
        <w:rPr>
          <w:rFonts w:ascii="Arial" w:hAnsi="Arial" w:cs="Arial"/>
          <w:sz w:val="20"/>
          <w:szCs w:val="20"/>
        </w:rPr>
        <w:t xml:space="preserve">neue Lebensmittelretter:innen-Box </w:t>
      </w:r>
      <w:r w:rsidR="00D97B30">
        <w:rPr>
          <w:rFonts w:ascii="Arial" w:hAnsi="Arial" w:cs="Arial"/>
          <w:sz w:val="20"/>
          <w:szCs w:val="20"/>
        </w:rPr>
        <w:t>entwickelt</w:t>
      </w:r>
      <w:r w:rsidR="003806B2" w:rsidRPr="00504820">
        <w:rPr>
          <w:rFonts w:ascii="Arial" w:hAnsi="Arial" w:cs="Arial"/>
          <w:sz w:val="20"/>
          <w:szCs w:val="20"/>
        </w:rPr>
        <w:t>. Gleichzeitig hat sich die Wiener Tafel</w:t>
      </w:r>
      <w:r w:rsidR="00CF78AA">
        <w:rPr>
          <w:rFonts w:ascii="Arial" w:hAnsi="Arial" w:cs="Arial"/>
          <w:sz w:val="20"/>
          <w:szCs w:val="20"/>
        </w:rPr>
        <w:t xml:space="preserve"> auch </w:t>
      </w:r>
      <w:r w:rsidR="003806B2" w:rsidRPr="00504820">
        <w:rPr>
          <w:rFonts w:ascii="Arial" w:hAnsi="Arial" w:cs="Arial"/>
          <w:sz w:val="20"/>
          <w:szCs w:val="20"/>
        </w:rPr>
        <w:t>für eine Vereinfachung der Lebensmittelweitergabe</w:t>
      </w:r>
      <w:r w:rsidR="000852F3">
        <w:rPr>
          <w:rFonts w:ascii="Arial" w:hAnsi="Arial" w:cs="Arial"/>
          <w:sz w:val="20"/>
          <w:szCs w:val="20"/>
        </w:rPr>
        <w:t xml:space="preserve"> für N</w:t>
      </w:r>
      <w:r w:rsidR="00D97B30">
        <w:rPr>
          <w:rFonts w:ascii="Arial" w:hAnsi="Arial" w:cs="Arial"/>
          <w:sz w:val="20"/>
          <w:szCs w:val="20"/>
        </w:rPr>
        <w:t>G</w:t>
      </w:r>
      <w:r w:rsidR="000852F3">
        <w:rPr>
          <w:rFonts w:ascii="Arial" w:hAnsi="Arial" w:cs="Arial"/>
          <w:sz w:val="20"/>
          <w:szCs w:val="20"/>
        </w:rPr>
        <w:t>Os</w:t>
      </w:r>
      <w:r w:rsidR="003806B2" w:rsidRPr="00504820">
        <w:rPr>
          <w:rFonts w:ascii="Arial" w:hAnsi="Arial" w:cs="Arial"/>
          <w:sz w:val="20"/>
          <w:szCs w:val="20"/>
        </w:rPr>
        <w:t xml:space="preserve"> eingesetzt. Die jährliche Winterspendenaktion </w:t>
      </w:r>
      <w:r w:rsidR="00D06DEF" w:rsidRPr="00504820">
        <w:rPr>
          <w:rFonts w:ascii="Arial" w:hAnsi="Arial" w:cs="Arial"/>
          <w:sz w:val="20"/>
          <w:szCs w:val="20"/>
        </w:rPr>
        <w:t>„Suppe mit Sinn“</w:t>
      </w:r>
      <w:r w:rsidR="00D743F4" w:rsidRPr="00504820">
        <w:rPr>
          <w:rFonts w:ascii="Arial" w:hAnsi="Arial" w:cs="Arial"/>
          <w:sz w:val="20"/>
          <w:szCs w:val="20"/>
        </w:rPr>
        <w:t xml:space="preserve"> </w:t>
      </w:r>
      <w:r w:rsidR="007D7557">
        <w:rPr>
          <w:rFonts w:ascii="Arial" w:hAnsi="Arial" w:cs="Arial"/>
          <w:sz w:val="20"/>
          <w:szCs w:val="20"/>
        </w:rPr>
        <w:t>–</w:t>
      </w:r>
      <w:r w:rsidR="00D743F4" w:rsidRPr="00504820">
        <w:rPr>
          <w:rFonts w:ascii="Arial" w:hAnsi="Arial" w:cs="Arial"/>
          <w:sz w:val="20"/>
          <w:szCs w:val="20"/>
        </w:rPr>
        <w:t xml:space="preserve"> </w:t>
      </w:r>
      <w:r w:rsidR="00D06DEF" w:rsidRPr="00504820">
        <w:rPr>
          <w:rFonts w:ascii="Arial" w:hAnsi="Arial" w:cs="Arial"/>
          <w:sz w:val="20"/>
          <w:szCs w:val="20"/>
        </w:rPr>
        <w:t xml:space="preserve">die </w:t>
      </w:r>
      <w:r w:rsidR="00D743F4" w:rsidRPr="00504820">
        <w:rPr>
          <w:rFonts w:ascii="Arial" w:hAnsi="Arial" w:cs="Arial"/>
          <w:sz w:val="20"/>
          <w:szCs w:val="20"/>
        </w:rPr>
        <w:t xml:space="preserve">es </w:t>
      </w:r>
      <w:r w:rsidR="00D06DEF" w:rsidRPr="00504820">
        <w:rPr>
          <w:rFonts w:ascii="Arial" w:hAnsi="Arial" w:cs="Arial"/>
          <w:sz w:val="20"/>
          <w:szCs w:val="20"/>
        </w:rPr>
        <w:t xml:space="preserve">bereits </w:t>
      </w:r>
      <w:r w:rsidR="00D743F4" w:rsidRPr="00504820">
        <w:rPr>
          <w:rFonts w:ascii="Arial" w:hAnsi="Arial" w:cs="Arial"/>
          <w:sz w:val="20"/>
          <w:szCs w:val="20"/>
        </w:rPr>
        <w:t xml:space="preserve">seit </w:t>
      </w:r>
      <w:r w:rsidR="00D06DEF" w:rsidRPr="00504820">
        <w:rPr>
          <w:rFonts w:ascii="Arial" w:hAnsi="Arial" w:cs="Arial"/>
          <w:sz w:val="20"/>
          <w:szCs w:val="20"/>
        </w:rPr>
        <w:t xml:space="preserve">15 Jahren </w:t>
      </w:r>
      <w:r w:rsidR="00D743F4" w:rsidRPr="00504820">
        <w:rPr>
          <w:rFonts w:ascii="Arial" w:hAnsi="Arial" w:cs="Arial"/>
          <w:sz w:val="20"/>
          <w:szCs w:val="20"/>
        </w:rPr>
        <w:t xml:space="preserve">gibt </w:t>
      </w:r>
      <w:r w:rsidR="007D7557">
        <w:rPr>
          <w:rFonts w:ascii="Arial" w:hAnsi="Arial" w:cs="Arial"/>
          <w:sz w:val="20"/>
          <w:szCs w:val="20"/>
        </w:rPr>
        <w:t>–</w:t>
      </w:r>
      <w:r w:rsidR="00D06DEF" w:rsidRPr="00504820">
        <w:rPr>
          <w:rFonts w:ascii="Arial" w:hAnsi="Arial" w:cs="Arial"/>
          <w:sz w:val="20"/>
          <w:szCs w:val="20"/>
        </w:rPr>
        <w:t xml:space="preserve"> </w:t>
      </w:r>
      <w:r w:rsidR="003806B2" w:rsidRPr="00504820">
        <w:rPr>
          <w:rFonts w:ascii="Arial" w:hAnsi="Arial" w:cs="Arial"/>
          <w:sz w:val="20"/>
          <w:szCs w:val="20"/>
        </w:rPr>
        <w:t>lief trotz Co</w:t>
      </w:r>
      <w:r w:rsidR="00D743F4" w:rsidRPr="00504820">
        <w:rPr>
          <w:rFonts w:ascii="Arial" w:hAnsi="Arial" w:cs="Arial"/>
          <w:sz w:val="20"/>
          <w:szCs w:val="20"/>
        </w:rPr>
        <w:t xml:space="preserve">rona und Lockdowns </w:t>
      </w:r>
      <w:r w:rsidR="00D06DEF" w:rsidRPr="00504820">
        <w:rPr>
          <w:rFonts w:ascii="Arial" w:hAnsi="Arial" w:cs="Arial"/>
          <w:sz w:val="20"/>
          <w:szCs w:val="20"/>
        </w:rPr>
        <w:t xml:space="preserve">in über 200 Gastronomiebetrieben und mit </w:t>
      </w:r>
      <w:r w:rsidR="003806B2" w:rsidRPr="00504820">
        <w:rPr>
          <w:rFonts w:ascii="Arial" w:hAnsi="Arial" w:cs="Arial"/>
          <w:sz w:val="20"/>
          <w:szCs w:val="20"/>
        </w:rPr>
        <w:t>promin</w:t>
      </w:r>
      <w:r w:rsidR="00D06DEF" w:rsidRPr="00504820">
        <w:rPr>
          <w:rFonts w:ascii="Arial" w:hAnsi="Arial" w:cs="Arial"/>
          <w:sz w:val="20"/>
          <w:szCs w:val="20"/>
        </w:rPr>
        <w:t>en</w:t>
      </w:r>
      <w:r w:rsidR="003806B2" w:rsidRPr="00504820">
        <w:rPr>
          <w:rFonts w:ascii="Arial" w:hAnsi="Arial" w:cs="Arial"/>
          <w:sz w:val="20"/>
          <w:szCs w:val="20"/>
        </w:rPr>
        <w:t xml:space="preserve">ten Unterstützern wie Paul </w:t>
      </w:r>
      <w:r w:rsidR="00D06DEF" w:rsidRPr="00504820">
        <w:rPr>
          <w:rFonts w:ascii="Arial" w:hAnsi="Arial" w:cs="Arial"/>
          <w:sz w:val="20"/>
          <w:szCs w:val="20"/>
        </w:rPr>
        <w:t>Ivić</w:t>
      </w:r>
      <w:r w:rsidR="003806B2" w:rsidRPr="00504820">
        <w:rPr>
          <w:rFonts w:ascii="Arial" w:hAnsi="Arial" w:cs="Arial"/>
          <w:sz w:val="20"/>
          <w:szCs w:val="20"/>
        </w:rPr>
        <w:t xml:space="preserve"> und Barbara Stöckl. </w:t>
      </w:r>
      <w:r w:rsidR="00EF0277" w:rsidRPr="00504820">
        <w:rPr>
          <w:rFonts w:ascii="Arial" w:hAnsi="Arial" w:cs="Arial"/>
          <w:sz w:val="20"/>
          <w:szCs w:val="20"/>
        </w:rPr>
        <w:t>Weiters konnte</w:t>
      </w:r>
      <w:r w:rsidR="00807FAE" w:rsidRPr="00504820">
        <w:rPr>
          <w:rFonts w:ascii="Arial" w:hAnsi="Arial" w:cs="Arial"/>
          <w:sz w:val="20"/>
          <w:szCs w:val="20"/>
        </w:rPr>
        <w:t xml:space="preserve"> die Wiener Tafel</w:t>
      </w:r>
      <w:r w:rsidR="00D97B30">
        <w:rPr>
          <w:rFonts w:ascii="Arial" w:hAnsi="Arial" w:cs="Arial"/>
          <w:sz w:val="20"/>
          <w:szCs w:val="20"/>
        </w:rPr>
        <w:t xml:space="preserve"> </w:t>
      </w:r>
      <w:r w:rsidR="00807FAE" w:rsidRPr="00504820">
        <w:rPr>
          <w:rFonts w:ascii="Arial" w:hAnsi="Arial" w:cs="Arial"/>
          <w:sz w:val="20"/>
          <w:szCs w:val="20"/>
        </w:rPr>
        <w:t>nach</w:t>
      </w:r>
      <w:r w:rsidR="00CF78AA">
        <w:rPr>
          <w:rFonts w:ascii="Arial" w:hAnsi="Arial" w:cs="Arial"/>
          <w:sz w:val="20"/>
          <w:szCs w:val="20"/>
        </w:rPr>
        <w:t xml:space="preserve"> dem</w:t>
      </w:r>
      <w:r w:rsidR="00D97B30">
        <w:rPr>
          <w:rFonts w:ascii="Arial" w:hAnsi="Arial" w:cs="Arial"/>
          <w:sz w:val="20"/>
          <w:szCs w:val="20"/>
        </w:rPr>
        <w:t>,</w:t>
      </w:r>
      <w:r w:rsidR="00CF78AA">
        <w:rPr>
          <w:rFonts w:ascii="Arial" w:hAnsi="Arial" w:cs="Arial"/>
          <w:sz w:val="20"/>
          <w:szCs w:val="20"/>
        </w:rPr>
        <w:t xml:space="preserve"> in den Vorjahren </w:t>
      </w:r>
      <w:r w:rsidR="00807FAE" w:rsidRPr="00504820">
        <w:rPr>
          <w:rFonts w:ascii="Arial" w:hAnsi="Arial" w:cs="Arial"/>
          <w:sz w:val="20"/>
          <w:szCs w:val="20"/>
        </w:rPr>
        <w:t>sehr erfolgreichen</w:t>
      </w:r>
      <w:r w:rsidR="00CF78AA">
        <w:rPr>
          <w:rFonts w:ascii="Arial" w:hAnsi="Arial" w:cs="Arial"/>
          <w:sz w:val="20"/>
          <w:szCs w:val="20"/>
        </w:rPr>
        <w:t xml:space="preserve"> Projekt</w:t>
      </w:r>
      <w:r w:rsidR="00807FAE" w:rsidRPr="00504820">
        <w:rPr>
          <w:rFonts w:ascii="Arial" w:hAnsi="Arial" w:cs="Arial"/>
          <w:sz w:val="20"/>
          <w:szCs w:val="20"/>
        </w:rPr>
        <w:t xml:space="preserve"> „Marmelade mit Sinn“</w:t>
      </w:r>
      <w:r w:rsidR="00CF78AA">
        <w:rPr>
          <w:rFonts w:ascii="Arial" w:hAnsi="Arial" w:cs="Arial"/>
          <w:sz w:val="20"/>
          <w:szCs w:val="20"/>
        </w:rPr>
        <w:t xml:space="preserve"> gemeinsam mit der Erste Bank</w:t>
      </w:r>
      <w:r w:rsidR="00807FAE" w:rsidRPr="00504820">
        <w:rPr>
          <w:rFonts w:ascii="Arial" w:hAnsi="Arial" w:cs="Arial"/>
          <w:sz w:val="20"/>
          <w:szCs w:val="20"/>
        </w:rPr>
        <w:t xml:space="preserve"> </w:t>
      </w:r>
      <w:r w:rsidR="00CF78AA">
        <w:rPr>
          <w:rFonts w:ascii="Arial" w:hAnsi="Arial" w:cs="Arial"/>
          <w:sz w:val="20"/>
          <w:szCs w:val="20"/>
        </w:rPr>
        <w:t>im vergangen</w:t>
      </w:r>
      <w:r w:rsidR="00D97B30">
        <w:rPr>
          <w:rFonts w:ascii="Arial" w:hAnsi="Arial" w:cs="Arial"/>
          <w:sz w:val="20"/>
          <w:szCs w:val="20"/>
        </w:rPr>
        <w:t>en</w:t>
      </w:r>
      <w:r w:rsidR="00CF78AA">
        <w:rPr>
          <w:rFonts w:ascii="Arial" w:hAnsi="Arial" w:cs="Arial"/>
          <w:sz w:val="20"/>
          <w:szCs w:val="20"/>
        </w:rPr>
        <w:t xml:space="preserve"> Jahr </w:t>
      </w:r>
      <w:r w:rsidR="00807FAE" w:rsidRPr="00504820">
        <w:rPr>
          <w:rFonts w:ascii="Arial" w:hAnsi="Arial" w:cs="Arial"/>
          <w:sz w:val="20"/>
          <w:szCs w:val="20"/>
        </w:rPr>
        <w:t xml:space="preserve">24 Tonnen Tomaten für das </w:t>
      </w:r>
      <w:r w:rsidR="00CF78AA">
        <w:rPr>
          <w:rFonts w:ascii="Arial" w:hAnsi="Arial" w:cs="Arial"/>
          <w:sz w:val="20"/>
          <w:szCs w:val="20"/>
        </w:rPr>
        <w:t xml:space="preserve">erste pikante </w:t>
      </w:r>
      <w:r w:rsidR="00807FAE" w:rsidRPr="00504820">
        <w:rPr>
          <w:rFonts w:ascii="Arial" w:hAnsi="Arial" w:cs="Arial"/>
          <w:sz w:val="20"/>
          <w:szCs w:val="20"/>
        </w:rPr>
        <w:t xml:space="preserve">Weltspartagsgeschenk „Sugo mit Sinn“ </w:t>
      </w:r>
      <w:r w:rsidR="00D743F4" w:rsidRPr="00504820">
        <w:rPr>
          <w:rFonts w:ascii="Arial" w:hAnsi="Arial" w:cs="Arial"/>
          <w:sz w:val="20"/>
          <w:szCs w:val="20"/>
        </w:rPr>
        <w:t xml:space="preserve">vor der Vernichtung </w:t>
      </w:r>
      <w:r w:rsidR="00807FAE" w:rsidRPr="00504820">
        <w:rPr>
          <w:rFonts w:ascii="Arial" w:hAnsi="Arial" w:cs="Arial"/>
          <w:sz w:val="20"/>
          <w:szCs w:val="20"/>
        </w:rPr>
        <w:t xml:space="preserve">retten. </w:t>
      </w:r>
      <w:r w:rsidR="00EF0277" w:rsidRPr="00504820">
        <w:rPr>
          <w:rFonts w:ascii="Arial" w:hAnsi="Arial" w:cs="Arial"/>
          <w:sz w:val="20"/>
          <w:szCs w:val="20"/>
        </w:rPr>
        <w:t>D</w:t>
      </w:r>
      <w:r w:rsidR="00CF78AA">
        <w:rPr>
          <w:rFonts w:ascii="Arial" w:hAnsi="Arial" w:cs="Arial"/>
          <w:sz w:val="20"/>
          <w:szCs w:val="20"/>
        </w:rPr>
        <w:t>araus</w:t>
      </w:r>
      <w:r w:rsidR="00807FAE" w:rsidRPr="00504820">
        <w:rPr>
          <w:rFonts w:ascii="Arial" w:hAnsi="Arial" w:cs="Arial"/>
          <w:sz w:val="20"/>
          <w:szCs w:val="20"/>
        </w:rPr>
        <w:t xml:space="preserve"> </w:t>
      </w:r>
      <w:r w:rsidR="00EF0277" w:rsidRPr="00504820">
        <w:rPr>
          <w:rFonts w:ascii="Arial" w:hAnsi="Arial" w:cs="Arial"/>
          <w:sz w:val="20"/>
          <w:szCs w:val="20"/>
        </w:rPr>
        <w:t xml:space="preserve">wurden </w:t>
      </w:r>
      <w:r w:rsidR="00807FAE" w:rsidRPr="00504820">
        <w:rPr>
          <w:rFonts w:ascii="Arial" w:hAnsi="Arial" w:cs="Arial"/>
          <w:sz w:val="20"/>
          <w:szCs w:val="20"/>
        </w:rPr>
        <w:t xml:space="preserve">insgesamt </w:t>
      </w:r>
      <w:r w:rsidR="00807FAE" w:rsidRPr="00504820">
        <w:rPr>
          <w:rFonts w:ascii="Arial" w:eastAsiaTheme="minorHAnsi" w:hAnsi="Arial" w:cs="Arial"/>
          <w:sz w:val="20"/>
          <w:szCs w:val="20"/>
        </w:rPr>
        <w:t>45.000 Gläser „Sugo mit Sinn</w:t>
      </w:r>
      <w:r w:rsidR="00D743F4" w:rsidRPr="00504820">
        <w:rPr>
          <w:rFonts w:ascii="Arial" w:eastAsiaTheme="minorHAnsi" w:hAnsi="Arial" w:cs="Arial"/>
          <w:sz w:val="20"/>
          <w:szCs w:val="20"/>
        </w:rPr>
        <w:t>“</w:t>
      </w:r>
      <w:r w:rsidR="00807FAE" w:rsidRPr="00504820">
        <w:rPr>
          <w:rFonts w:ascii="Arial" w:eastAsiaTheme="minorHAnsi" w:hAnsi="Arial" w:cs="Arial"/>
          <w:sz w:val="20"/>
          <w:szCs w:val="20"/>
        </w:rPr>
        <w:t xml:space="preserve"> </w:t>
      </w:r>
      <w:r w:rsidR="00D743F4" w:rsidRPr="00504820">
        <w:rPr>
          <w:rFonts w:ascii="Arial" w:eastAsiaTheme="minorHAnsi" w:hAnsi="Arial" w:cs="Arial"/>
          <w:sz w:val="20"/>
          <w:szCs w:val="20"/>
        </w:rPr>
        <w:t xml:space="preserve">durch die Unterstützung </w:t>
      </w:r>
      <w:r w:rsidR="00CF78AA">
        <w:rPr>
          <w:rFonts w:ascii="Arial" w:eastAsiaTheme="minorHAnsi" w:hAnsi="Arial" w:cs="Arial"/>
          <w:sz w:val="20"/>
          <w:szCs w:val="20"/>
        </w:rPr>
        <w:t xml:space="preserve">von </w:t>
      </w:r>
      <w:r w:rsidR="00807FAE" w:rsidRPr="00504820">
        <w:rPr>
          <w:rFonts w:ascii="Arial" w:eastAsiaTheme="minorHAnsi" w:hAnsi="Arial" w:cs="Arial"/>
          <w:sz w:val="20"/>
          <w:szCs w:val="20"/>
        </w:rPr>
        <w:t>Warenspender</w:t>
      </w:r>
      <w:r w:rsidR="00D97B30">
        <w:rPr>
          <w:rFonts w:ascii="Arial" w:eastAsiaTheme="minorHAnsi" w:hAnsi="Arial" w:cs="Arial"/>
          <w:sz w:val="20"/>
          <w:szCs w:val="20"/>
        </w:rPr>
        <w:t>:innen</w:t>
      </w:r>
      <w:r w:rsidR="00EF0277" w:rsidRPr="00504820">
        <w:rPr>
          <w:rFonts w:ascii="Arial" w:eastAsiaTheme="minorHAnsi" w:hAnsi="Arial" w:cs="Arial"/>
          <w:sz w:val="20"/>
          <w:szCs w:val="20"/>
        </w:rPr>
        <w:t>, Verarbeitungsbetriebe</w:t>
      </w:r>
      <w:r w:rsidR="00CF78AA">
        <w:rPr>
          <w:rFonts w:ascii="Arial" w:eastAsiaTheme="minorHAnsi" w:hAnsi="Arial" w:cs="Arial"/>
          <w:sz w:val="20"/>
          <w:szCs w:val="20"/>
        </w:rPr>
        <w:t>n</w:t>
      </w:r>
      <w:r w:rsidR="00807FAE" w:rsidRPr="00504820">
        <w:rPr>
          <w:rFonts w:ascii="Arial" w:eastAsiaTheme="minorHAnsi" w:hAnsi="Arial" w:cs="Arial"/>
          <w:sz w:val="20"/>
          <w:szCs w:val="20"/>
        </w:rPr>
        <w:t xml:space="preserve"> und Sponsor</w:t>
      </w:r>
      <w:r w:rsidR="00D97B30">
        <w:rPr>
          <w:rFonts w:ascii="Arial" w:eastAsiaTheme="minorHAnsi" w:hAnsi="Arial" w:cs="Arial"/>
          <w:sz w:val="20"/>
          <w:szCs w:val="20"/>
        </w:rPr>
        <w:t>:innen</w:t>
      </w:r>
      <w:r w:rsidR="00807FAE" w:rsidRPr="00504820">
        <w:rPr>
          <w:rFonts w:ascii="Arial" w:eastAsiaTheme="minorHAnsi" w:hAnsi="Arial" w:cs="Arial"/>
          <w:sz w:val="20"/>
          <w:szCs w:val="20"/>
        </w:rPr>
        <w:t xml:space="preserve"> produziert und am Weltspartag in den Filialen </w:t>
      </w:r>
      <w:r w:rsidR="00D743F4" w:rsidRPr="00504820">
        <w:rPr>
          <w:rFonts w:ascii="Arial" w:eastAsiaTheme="minorHAnsi" w:hAnsi="Arial" w:cs="Arial"/>
          <w:sz w:val="20"/>
          <w:szCs w:val="20"/>
        </w:rPr>
        <w:t>der</w:t>
      </w:r>
      <w:r w:rsidR="00807FAE" w:rsidRPr="00504820">
        <w:rPr>
          <w:rFonts w:ascii="Arial" w:eastAsiaTheme="minorHAnsi" w:hAnsi="Arial" w:cs="Arial"/>
          <w:sz w:val="20"/>
          <w:szCs w:val="20"/>
        </w:rPr>
        <w:t xml:space="preserve"> Erste Bank verteilt. </w:t>
      </w:r>
      <w:r w:rsidR="00E279EC" w:rsidRPr="00504820">
        <w:rPr>
          <w:rFonts w:ascii="Arial" w:eastAsiaTheme="minorHAnsi" w:hAnsi="Arial" w:cs="Arial"/>
          <w:sz w:val="20"/>
          <w:szCs w:val="20"/>
        </w:rPr>
        <w:t>Von der „Marmelade mit Sinn“, die die Wiener Tafel aus großen Obstmengen, die sich nicht zur Verteilung eignen, produziert, wurde</w:t>
      </w:r>
      <w:r w:rsidR="00D97B30">
        <w:rPr>
          <w:rFonts w:ascii="Arial" w:eastAsiaTheme="minorHAnsi" w:hAnsi="Arial" w:cs="Arial"/>
          <w:sz w:val="20"/>
          <w:szCs w:val="20"/>
        </w:rPr>
        <w:t>n</w:t>
      </w:r>
      <w:r w:rsidR="00CF78AA">
        <w:rPr>
          <w:rFonts w:ascii="Arial" w:eastAsiaTheme="minorHAnsi" w:hAnsi="Arial" w:cs="Arial"/>
          <w:sz w:val="20"/>
          <w:szCs w:val="20"/>
        </w:rPr>
        <w:t xml:space="preserve"> 2021</w:t>
      </w:r>
      <w:r w:rsidR="00E279EC" w:rsidRPr="00504820">
        <w:rPr>
          <w:rFonts w:ascii="Arial" w:eastAsiaTheme="minorHAnsi" w:hAnsi="Arial" w:cs="Arial"/>
          <w:sz w:val="20"/>
          <w:szCs w:val="20"/>
        </w:rPr>
        <w:t xml:space="preserve"> 1</w:t>
      </w:r>
      <w:r w:rsidR="00D97B30">
        <w:rPr>
          <w:rFonts w:ascii="Arial" w:eastAsiaTheme="minorHAnsi" w:hAnsi="Arial" w:cs="Arial"/>
          <w:sz w:val="20"/>
          <w:szCs w:val="20"/>
        </w:rPr>
        <w:t>.</w:t>
      </w:r>
      <w:r w:rsidR="00E279EC" w:rsidRPr="00504820">
        <w:rPr>
          <w:rFonts w:ascii="Arial" w:eastAsiaTheme="minorHAnsi" w:hAnsi="Arial" w:cs="Arial"/>
          <w:sz w:val="20"/>
          <w:szCs w:val="20"/>
        </w:rPr>
        <w:t xml:space="preserve">000 Gläser verteilt. </w:t>
      </w:r>
      <w:r w:rsidR="000852F3">
        <w:rPr>
          <w:rFonts w:ascii="Arial" w:eastAsiaTheme="minorHAnsi" w:hAnsi="Arial" w:cs="Arial"/>
          <w:sz w:val="20"/>
          <w:szCs w:val="20"/>
        </w:rPr>
        <w:t xml:space="preserve">Die </w:t>
      </w:r>
      <w:r w:rsidR="00EF0277" w:rsidRPr="00504820">
        <w:rPr>
          <w:rFonts w:ascii="Arial" w:eastAsiaTheme="minorHAnsi" w:hAnsi="Arial" w:cs="Arial"/>
          <w:sz w:val="20"/>
          <w:szCs w:val="20"/>
        </w:rPr>
        <w:t xml:space="preserve">Erlöse </w:t>
      </w:r>
      <w:r w:rsidR="00CF78AA">
        <w:rPr>
          <w:rFonts w:ascii="Arial" w:eastAsiaTheme="minorHAnsi" w:hAnsi="Arial" w:cs="Arial"/>
          <w:sz w:val="20"/>
          <w:szCs w:val="20"/>
        </w:rPr>
        <w:t xml:space="preserve">aus Spendenaktion und Sammlungen </w:t>
      </w:r>
      <w:r w:rsidR="00EF0277" w:rsidRPr="00504820">
        <w:rPr>
          <w:rFonts w:ascii="Arial" w:eastAsiaTheme="minorHAnsi" w:hAnsi="Arial" w:cs="Arial"/>
          <w:sz w:val="20"/>
          <w:szCs w:val="20"/>
        </w:rPr>
        <w:t xml:space="preserve">flossen direkt in die tägliche Arbeit </w:t>
      </w:r>
      <w:r w:rsidR="00CF78AA">
        <w:rPr>
          <w:rFonts w:ascii="Arial" w:eastAsiaTheme="minorHAnsi" w:hAnsi="Arial" w:cs="Arial"/>
          <w:sz w:val="20"/>
          <w:szCs w:val="20"/>
        </w:rPr>
        <w:t xml:space="preserve">und Projekte </w:t>
      </w:r>
      <w:r w:rsidR="00EF0277" w:rsidRPr="00504820">
        <w:rPr>
          <w:rFonts w:ascii="Arial" w:eastAsiaTheme="minorHAnsi" w:hAnsi="Arial" w:cs="Arial"/>
          <w:sz w:val="20"/>
          <w:szCs w:val="20"/>
        </w:rPr>
        <w:t xml:space="preserve">der Wiener Tafel, um auch 2022 wieder über 20.000 armutsbetroffene Menschen mit dem </w:t>
      </w:r>
      <w:r w:rsidR="000852F3">
        <w:rPr>
          <w:rFonts w:ascii="Arial" w:eastAsiaTheme="minorHAnsi" w:hAnsi="Arial" w:cs="Arial"/>
          <w:sz w:val="20"/>
          <w:szCs w:val="20"/>
        </w:rPr>
        <w:t>Nötigsten</w:t>
      </w:r>
      <w:r w:rsidR="00EF0277" w:rsidRPr="00504820">
        <w:rPr>
          <w:rFonts w:ascii="Arial" w:eastAsiaTheme="minorHAnsi" w:hAnsi="Arial" w:cs="Arial"/>
          <w:sz w:val="20"/>
          <w:szCs w:val="20"/>
        </w:rPr>
        <w:t xml:space="preserve"> – der täglichen Nahrung – unterstützen zu können.</w:t>
      </w:r>
    </w:p>
    <w:p w14:paraId="10276AB4" w14:textId="77777777" w:rsidR="00504820" w:rsidRPr="00C76C61" w:rsidRDefault="00504820" w:rsidP="00504820">
      <w:pPr>
        <w:autoSpaceDE w:val="0"/>
        <w:autoSpaceDN w:val="0"/>
        <w:adjustRightInd w:val="0"/>
        <w:spacing w:after="240"/>
        <w:jc w:val="center"/>
        <w:rPr>
          <w:rFonts w:ascii="Arial" w:eastAsiaTheme="minorHAnsi" w:hAnsi="Arial" w:cs="Arial"/>
          <w:b/>
          <w:bCs/>
          <w:sz w:val="20"/>
          <w:szCs w:val="20"/>
        </w:rPr>
      </w:pPr>
      <w:r w:rsidRPr="00C76C61">
        <w:rPr>
          <w:rFonts w:ascii="Arial" w:eastAsiaTheme="minorHAnsi" w:hAnsi="Arial" w:cs="Arial"/>
          <w:b/>
          <w:bCs/>
          <w:sz w:val="20"/>
          <w:szCs w:val="20"/>
        </w:rPr>
        <w:t>Machen Sie auch mit! Seien Sie Teil des Wandels! Spenden Sie!</w:t>
      </w:r>
      <w:r w:rsidRPr="00C76C61">
        <w:rPr>
          <w:rFonts w:ascii="Arial" w:eastAsiaTheme="minorHAnsi" w:hAnsi="Arial" w:cs="Arial"/>
          <w:b/>
          <w:bCs/>
          <w:sz w:val="20"/>
          <w:szCs w:val="20"/>
        </w:rPr>
        <w:br/>
      </w:r>
      <w:hyperlink r:id="rId7" w:history="1">
        <w:r w:rsidRPr="00C76C61">
          <w:rPr>
            <w:rStyle w:val="Hyperlink"/>
            <w:rFonts w:ascii="Arial" w:eastAsiaTheme="minorHAnsi" w:hAnsi="Arial" w:cs="Arial"/>
            <w:b/>
            <w:bCs/>
            <w:sz w:val="20"/>
            <w:szCs w:val="20"/>
          </w:rPr>
          <w:t>www.wienertafel.at</w:t>
        </w:r>
      </w:hyperlink>
    </w:p>
    <w:p w14:paraId="74687259" w14:textId="65F7A662" w:rsidR="00504820" w:rsidRDefault="00504820" w:rsidP="00C76C61">
      <w:pPr>
        <w:pBdr>
          <w:top w:val="single" w:sz="4" w:space="1" w:color="auto"/>
        </w:pBdr>
        <w:rPr>
          <w:rFonts w:ascii="Arial" w:eastAsiaTheme="minorHAnsi" w:hAnsi="Arial" w:cs="Arial"/>
          <w:sz w:val="20"/>
          <w:szCs w:val="20"/>
        </w:rPr>
      </w:pPr>
    </w:p>
    <w:p w14:paraId="68B6E6B9" w14:textId="4BBE4157" w:rsidR="00504820" w:rsidRDefault="00504820" w:rsidP="00504820">
      <w:pPr>
        <w:rPr>
          <w:rFonts w:ascii="Arial" w:eastAsiaTheme="minorHAnsi" w:hAnsi="Arial" w:cs="Arial"/>
          <w:sz w:val="20"/>
          <w:szCs w:val="20"/>
        </w:rPr>
      </w:pPr>
    </w:p>
    <w:p w14:paraId="5CDD834A" w14:textId="77777777" w:rsidR="00504820" w:rsidRPr="00504820" w:rsidRDefault="00504820" w:rsidP="00504820">
      <w:pPr>
        <w:rPr>
          <w:rFonts w:ascii="Arial" w:eastAsiaTheme="minorHAnsi" w:hAnsi="Arial" w:cs="Arial"/>
          <w:sz w:val="20"/>
          <w:szCs w:val="20"/>
        </w:rPr>
      </w:pPr>
    </w:p>
    <w:p w14:paraId="457AFBF3" w14:textId="42161772" w:rsidR="00F044BF" w:rsidRPr="00C76C61" w:rsidRDefault="00F044BF" w:rsidP="00504820">
      <w:pPr>
        <w:rPr>
          <w:rFonts w:ascii="Arial" w:hAnsi="Arial" w:cs="Arial"/>
          <w:b/>
          <w:bCs/>
        </w:rPr>
      </w:pPr>
      <w:r w:rsidRPr="00C76C61">
        <w:rPr>
          <w:rFonts w:ascii="Arial" w:hAnsi="Arial" w:cs="Arial"/>
          <w:b/>
          <w:bCs/>
        </w:rPr>
        <w:t>Wiener Tafel – J</w:t>
      </w:r>
      <w:r w:rsidR="004A649A">
        <w:rPr>
          <w:rFonts w:ascii="Arial" w:hAnsi="Arial" w:cs="Arial"/>
          <w:b/>
          <w:bCs/>
        </w:rPr>
        <w:t>AHRESERGEBNISSE</w:t>
      </w:r>
      <w:r w:rsidRPr="00C76C61">
        <w:rPr>
          <w:rFonts w:ascii="Arial" w:hAnsi="Arial" w:cs="Arial"/>
          <w:b/>
          <w:bCs/>
        </w:rPr>
        <w:t xml:space="preserve"> 2021</w:t>
      </w:r>
      <w:r w:rsidR="004A649A">
        <w:rPr>
          <w:rFonts w:ascii="Arial" w:hAnsi="Arial" w:cs="Arial"/>
          <w:b/>
          <w:bCs/>
        </w:rPr>
        <w:t>:</w:t>
      </w:r>
      <w:r w:rsidRPr="00C76C61">
        <w:rPr>
          <w:rFonts w:ascii="Arial" w:hAnsi="Arial" w:cs="Arial"/>
          <w:b/>
          <w:bCs/>
        </w:rPr>
        <w:br/>
      </w:r>
    </w:p>
    <w:p w14:paraId="183D47B8" w14:textId="44FD520F" w:rsidR="002B2B88" w:rsidRPr="00C76C61" w:rsidRDefault="00101938" w:rsidP="002B2B88">
      <w:pPr>
        <w:rPr>
          <w:rFonts w:ascii="Arial" w:hAnsi="Arial" w:cs="Arial"/>
        </w:rPr>
      </w:pPr>
      <w:r>
        <w:rPr>
          <w:rFonts w:ascii="Arial" w:hAnsi="Arial" w:cs="Arial"/>
        </w:rPr>
        <w:t xml:space="preserve">Die Wiener Tafel hat im Jahr 2021 rund </w:t>
      </w:r>
      <w:r w:rsidR="002B2B88" w:rsidRPr="00C76C61">
        <w:rPr>
          <w:rFonts w:ascii="Arial" w:hAnsi="Arial" w:cs="Arial"/>
        </w:rPr>
        <w:t>20.000</w:t>
      </w:r>
      <w:r w:rsidR="002B2B88">
        <w:rPr>
          <w:rFonts w:ascii="Arial" w:hAnsi="Arial" w:cs="Arial"/>
        </w:rPr>
        <w:t xml:space="preserve"> </w:t>
      </w:r>
      <w:r w:rsidR="002B2B88" w:rsidRPr="00C76C61">
        <w:rPr>
          <w:rFonts w:ascii="Arial" w:hAnsi="Arial" w:cs="Arial"/>
        </w:rPr>
        <w:t xml:space="preserve">armutsbetroffene Menschen </w:t>
      </w:r>
      <w:r w:rsidR="00D82E50">
        <w:rPr>
          <w:rFonts w:ascii="Arial" w:hAnsi="Arial" w:cs="Arial"/>
        </w:rPr>
        <w:t xml:space="preserve">in 92 Sozialeinrichtungen </w:t>
      </w:r>
      <w:r>
        <w:rPr>
          <w:rFonts w:ascii="Arial" w:hAnsi="Arial" w:cs="Arial"/>
        </w:rPr>
        <w:t>mit Lebensmitteln und Gütern den täglichen Bedarfs versorgt.</w:t>
      </w:r>
    </w:p>
    <w:p w14:paraId="26DA1AA7" w14:textId="77777777" w:rsidR="002B2B88" w:rsidRDefault="002B2B88" w:rsidP="00504820">
      <w:pPr>
        <w:rPr>
          <w:rFonts w:ascii="Arial" w:eastAsiaTheme="minorHAnsi" w:hAnsi="Arial" w:cs="Arial"/>
        </w:rPr>
      </w:pPr>
    </w:p>
    <w:p w14:paraId="09131B57" w14:textId="4034D7A9" w:rsidR="00F044BF" w:rsidRPr="00C76C61" w:rsidRDefault="00F044BF" w:rsidP="00504820">
      <w:pPr>
        <w:rPr>
          <w:rFonts w:ascii="Arial" w:hAnsi="Arial" w:cs="Arial"/>
        </w:rPr>
      </w:pPr>
      <w:r w:rsidRPr="00C76C61">
        <w:rPr>
          <w:rFonts w:ascii="Arial" w:eastAsiaTheme="minorHAnsi" w:hAnsi="Arial" w:cs="Arial"/>
        </w:rPr>
        <w:t xml:space="preserve">746.100 </w:t>
      </w:r>
      <w:r w:rsidRPr="00C76C61">
        <w:rPr>
          <w:rFonts w:ascii="Arial" w:hAnsi="Arial" w:cs="Arial"/>
        </w:rPr>
        <w:t xml:space="preserve">kg </w:t>
      </w:r>
      <w:r w:rsidRPr="00C76C61">
        <w:rPr>
          <w:rFonts w:ascii="Arial" w:hAnsi="Arial" w:cs="Arial"/>
        </w:rPr>
        <w:tab/>
      </w:r>
      <w:r w:rsidRPr="00C76C61">
        <w:rPr>
          <w:rFonts w:ascii="Arial" w:hAnsi="Arial" w:cs="Arial"/>
        </w:rPr>
        <w:tab/>
      </w:r>
      <w:r w:rsidR="00101938" w:rsidRPr="00C76C61">
        <w:rPr>
          <w:rFonts w:ascii="Arial" w:hAnsi="Arial" w:cs="Arial"/>
        </w:rPr>
        <w:t>gerettet</w:t>
      </w:r>
      <w:r w:rsidR="00101938">
        <w:rPr>
          <w:rFonts w:ascii="Arial" w:hAnsi="Arial" w:cs="Arial"/>
        </w:rPr>
        <w:t xml:space="preserve">e </w:t>
      </w:r>
      <w:r w:rsidRPr="00C76C61">
        <w:rPr>
          <w:rFonts w:ascii="Arial" w:hAnsi="Arial" w:cs="Arial"/>
        </w:rPr>
        <w:t>Lebensmittel</w:t>
      </w:r>
      <w:r w:rsidR="00D82E50">
        <w:rPr>
          <w:rFonts w:ascii="Arial" w:hAnsi="Arial" w:cs="Arial"/>
        </w:rPr>
        <w:t xml:space="preserve"> </w:t>
      </w:r>
    </w:p>
    <w:p w14:paraId="4AFD1431" w14:textId="2BD5F63E" w:rsidR="00F044BF" w:rsidRPr="00C76C61" w:rsidRDefault="00F044BF" w:rsidP="00504820">
      <w:pPr>
        <w:rPr>
          <w:rFonts w:ascii="Arial" w:hAnsi="Arial" w:cs="Arial"/>
        </w:rPr>
      </w:pPr>
      <w:r w:rsidRPr="00C76C61">
        <w:rPr>
          <w:rFonts w:ascii="Arial" w:hAnsi="Arial" w:cs="Arial"/>
        </w:rPr>
        <w:t>55.303 km</w:t>
      </w:r>
      <w:r w:rsidRPr="00C76C61">
        <w:rPr>
          <w:rFonts w:ascii="Arial" w:hAnsi="Arial" w:cs="Arial"/>
        </w:rPr>
        <w:tab/>
      </w:r>
      <w:r w:rsidRPr="00C76C61">
        <w:rPr>
          <w:rFonts w:ascii="Arial" w:hAnsi="Arial" w:cs="Arial"/>
        </w:rPr>
        <w:tab/>
      </w:r>
      <w:r w:rsidR="00101938" w:rsidRPr="00C76C61">
        <w:rPr>
          <w:rFonts w:ascii="Arial" w:hAnsi="Arial" w:cs="Arial"/>
        </w:rPr>
        <w:t>gefahre</w:t>
      </w:r>
      <w:r w:rsidR="00101938">
        <w:rPr>
          <w:rFonts w:ascii="Arial" w:hAnsi="Arial" w:cs="Arial"/>
        </w:rPr>
        <w:t>ne</w:t>
      </w:r>
      <w:r w:rsidR="00101938" w:rsidRPr="00C76C61">
        <w:rPr>
          <w:rFonts w:ascii="Arial" w:hAnsi="Arial" w:cs="Arial"/>
        </w:rPr>
        <w:t xml:space="preserve"> </w:t>
      </w:r>
      <w:r w:rsidRPr="00C76C61">
        <w:rPr>
          <w:rFonts w:ascii="Arial" w:hAnsi="Arial" w:cs="Arial"/>
        </w:rPr>
        <w:t>Kilometer</w:t>
      </w:r>
      <w:r w:rsidR="00D82E50">
        <w:rPr>
          <w:rFonts w:ascii="Arial" w:hAnsi="Arial" w:cs="Arial"/>
        </w:rPr>
        <w:t xml:space="preserve"> </w:t>
      </w:r>
    </w:p>
    <w:p w14:paraId="6755B0CE" w14:textId="095F782F" w:rsidR="00F044BF" w:rsidRPr="00C76C61" w:rsidRDefault="00F044BF" w:rsidP="00504820">
      <w:pPr>
        <w:rPr>
          <w:rFonts w:ascii="Arial" w:hAnsi="Arial" w:cs="Arial"/>
        </w:rPr>
      </w:pPr>
      <w:r w:rsidRPr="00C76C61">
        <w:rPr>
          <w:rFonts w:ascii="Arial" w:hAnsi="Arial" w:cs="Arial"/>
        </w:rPr>
        <w:t>13.724,3 h</w:t>
      </w:r>
      <w:r w:rsidRPr="00C76C61">
        <w:rPr>
          <w:rFonts w:ascii="Arial" w:hAnsi="Arial" w:cs="Arial"/>
        </w:rPr>
        <w:tab/>
      </w:r>
      <w:r w:rsidRPr="00C76C61">
        <w:rPr>
          <w:rFonts w:ascii="Arial" w:hAnsi="Arial" w:cs="Arial"/>
        </w:rPr>
        <w:tab/>
      </w:r>
      <w:r w:rsidR="00101938" w:rsidRPr="00C76C61">
        <w:rPr>
          <w:rFonts w:ascii="Arial" w:hAnsi="Arial" w:cs="Arial"/>
        </w:rPr>
        <w:t>geleistet</w:t>
      </w:r>
      <w:r w:rsidR="00101938">
        <w:rPr>
          <w:rFonts w:ascii="Arial" w:hAnsi="Arial" w:cs="Arial"/>
        </w:rPr>
        <w:t xml:space="preserve">e </w:t>
      </w:r>
      <w:r w:rsidRPr="00C76C61">
        <w:rPr>
          <w:rFonts w:ascii="Arial" w:hAnsi="Arial" w:cs="Arial"/>
        </w:rPr>
        <w:t xml:space="preserve">Ehrenamtsstunden </w:t>
      </w:r>
    </w:p>
    <w:p w14:paraId="16F1F0BA" w14:textId="0CB72494" w:rsidR="00F044BF" w:rsidRPr="00C76C61" w:rsidRDefault="00F044BF" w:rsidP="00504820">
      <w:pPr>
        <w:rPr>
          <w:rFonts w:ascii="Arial" w:hAnsi="Arial" w:cs="Arial"/>
        </w:rPr>
      </w:pPr>
      <w:r w:rsidRPr="00C76C61">
        <w:rPr>
          <w:rFonts w:ascii="Arial" w:hAnsi="Arial" w:cs="Arial"/>
        </w:rPr>
        <w:t>848</w:t>
      </w:r>
      <w:r w:rsidR="00504820" w:rsidRPr="00C76C61">
        <w:rPr>
          <w:rFonts w:ascii="Arial" w:hAnsi="Arial" w:cs="Arial"/>
        </w:rPr>
        <w:tab/>
      </w:r>
      <w:r w:rsidR="00504820" w:rsidRPr="00C76C61">
        <w:rPr>
          <w:rFonts w:ascii="Arial" w:hAnsi="Arial" w:cs="Arial"/>
        </w:rPr>
        <w:tab/>
      </w:r>
      <w:r w:rsidRPr="00C76C61">
        <w:rPr>
          <w:rFonts w:ascii="Arial" w:hAnsi="Arial" w:cs="Arial"/>
        </w:rPr>
        <w:tab/>
      </w:r>
      <w:r w:rsidR="00101938" w:rsidRPr="00C76C61">
        <w:rPr>
          <w:rFonts w:ascii="Arial" w:hAnsi="Arial" w:cs="Arial"/>
        </w:rPr>
        <w:t>gefahre</w:t>
      </w:r>
      <w:r w:rsidR="00101938">
        <w:rPr>
          <w:rFonts w:ascii="Arial" w:hAnsi="Arial" w:cs="Arial"/>
        </w:rPr>
        <w:t>ne</w:t>
      </w:r>
      <w:r w:rsidR="00101938" w:rsidRPr="00C76C61">
        <w:rPr>
          <w:rFonts w:ascii="Arial" w:hAnsi="Arial" w:cs="Arial"/>
        </w:rPr>
        <w:t xml:space="preserve"> </w:t>
      </w:r>
      <w:r w:rsidRPr="00C76C61">
        <w:rPr>
          <w:rFonts w:ascii="Arial" w:hAnsi="Arial" w:cs="Arial"/>
        </w:rPr>
        <w:t xml:space="preserve">Liefertouren </w:t>
      </w:r>
    </w:p>
    <w:p w14:paraId="1D39090A" w14:textId="69030054" w:rsidR="00F044BF" w:rsidRPr="00C76C61" w:rsidRDefault="00F044BF" w:rsidP="00504820">
      <w:pPr>
        <w:rPr>
          <w:rFonts w:ascii="Arial" w:hAnsi="Arial" w:cs="Arial"/>
        </w:rPr>
      </w:pPr>
      <w:r w:rsidRPr="00C76C61">
        <w:rPr>
          <w:rFonts w:ascii="Arial" w:hAnsi="Arial" w:cs="Arial"/>
        </w:rPr>
        <w:t xml:space="preserve">229 </w:t>
      </w:r>
      <w:r w:rsidR="00504820" w:rsidRPr="00C76C61">
        <w:rPr>
          <w:rFonts w:ascii="Arial" w:hAnsi="Arial" w:cs="Arial"/>
        </w:rPr>
        <w:tab/>
      </w:r>
      <w:r w:rsidR="00504820" w:rsidRPr="00C76C61">
        <w:rPr>
          <w:rFonts w:ascii="Arial" w:hAnsi="Arial" w:cs="Arial"/>
        </w:rPr>
        <w:tab/>
      </w:r>
      <w:r w:rsidRPr="00C76C61">
        <w:rPr>
          <w:rFonts w:ascii="Arial" w:hAnsi="Arial" w:cs="Arial"/>
        </w:rPr>
        <w:tab/>
        <w:t>Warenspender</w:t>
      </w:r>
      <w:r w:rsidR="007E563F">
        <w:rPr>
          <w:rFonts w:ascii="Arial" w:hAnsi="Arial" w:cs="Arial"/>
        </w:rPr>
        <w:t>:innen</w:t>
      </w:r>
    </w:p>
    <w:p w14:paraId="4F86385A" w14:textId="33308A0E" w:rsidR="00F044BF" w:rsidRPr="00C76C61" w:rsidRDefault="00F044BF" w:rsidP="00504820">
      <w:pPr>
        <w:rPr>
          <w:rFonts w:ascii="Arial" w:hAnsi="Arial" w:cs="Arial"/>
        </w:rPr>
      </w:pPr>
      <w:r w:rsidRPr="00C76C61">
        <w:rPr>
          <w:rFonts w:ascii="Arial" w:hAnsi="Arial" w:cs="Arial"/>
        </w:rPr>
        <w:t xml:space="preserve">221 </w:t>
      </w:r>
      <w:r w:rsidRPr="00C76C61">
        <w:rPr>
          <w:rFonts w:ascii="Arial" w:hAnsi="Arial" w:cs="Arial"/>
        </w:rPr>
        <w:tab/>
      </w:r>
      <w:r w:rsidRPr="00C76C61">
        <w:rPr>
          <w:rFonts w:ascii="Arial" w:hAnsi="Arial" w:cs="Arial"/>
        </w:rPr>
        <w:tab/>
      </w:r>
      <w:r w:rsidRPr="00C76C61">
        <w:rPr>
          <w:rFonts w:ascii="Arial" w:hAnsi="Arial" w:cs="Arial"/>
        </w:rPr>
        <w:tab/>
      </w:r>
      <w:r w:rsidR="00504820" w:rsidRPr="00C76C61">
        <w:rPr>
          <w:rFonts w:ascii="Arial" w:hAnsi="Arial" w:cs="Arial"/>
        </w:rPr>
        <w:t>E</w:t>
      </w:r>
      <w:r w:rsidRPr="00C76C61">
        <w:rPr>
          <w:rFonts w:ascii="Arial" w:hAnsi="Arial" w:cs="Arial"/>
        </w:rPr>
        <w:t>hrenamtliche Mitarbeiter</w:t>
      </w:r>
      <w:r w:rsidR="00504820" w:rsidRPr="00C76C61">
        <w:rPr>
          <w:rFonts w:ascii="Arial" w:hAnsi="Arial" w:cs="Arial"/>
        </w:rPr>
        <w:t>:</w:t>
      </w:r>
      <w:r w:rsidRPr="00C76C61">
        <w:rPr>
          <w:rFonts w:ascii="Arial" w:hAnsi="Arial" w:cs="Arial"/>
        </w:rPr>
        <w:t xml:space="preserve">innen </w:t>
      </w:r>
    </w:p>
    <w:p w14:paraId="53B68F24" w14:textId="386D8948" w:rsidR="001C4CC4" w:rsidRPr="00504820" w:rsidRDefault="001C4CC4" w:rsidP="00407B31">
      <w:pPr>
        <w:rPr>
          <w:rFonts w:ascii="Arial" w:hAnsi="Arial" w:cs="Arial"/>
          <w:b/>
          <w:bCs/>
          <w:lang w:val="de-DE"/>
        </w:rPr>
      </w:pPr>
    </w:p>
    <w:p w14:paraId="5D385A28" w14:textId="610290DD" w:rsidR="00F044BF" w:rsidRDefault="00F044BF" w:rsidP="00407B31">
      <w:pPr>
        <w:rPr>
          <w:rFonts w:ascii="Arial" w:hAnsi="Arial" w:cs="Arial"/>
          <w:b/>
          <w:bCs/>
          <w:lang w:val="de-DE"/>
        </w:rPr>
      </w:pPr>
    </w:p>
    <w:p w14:paraId="3A7C6772" w14:textId="51994F3D" w:rsidR="00C76C61" w:rsidRDefault="00C76C61" w:rsidP="00407B31">
      <w:pPr>
        <w:rPr>
          <w:rFonts w:ascii="Arial" w:hAnsi="Arial" w:cs="Arial"/>
          <w:b/>
          <w:bCs/>
          <w:lang w:val="de-DE"/>
        </w:rPr>
      </w:pPr>
    </w:p>
    <w:p w14:paraId="476FB910" w14:textId="241B84FD" w:rsidR="00C76C61" w:rsidRDefault="00C76C61" w:rsidP="00407B31">
      <w:pPr>
        <w:rPr>
          <w:rFonts w:ascii="Arial" w:hAnsi="Arial" w:cs="Arial"/>
          <w:b/>
          <w:bCs/>
          <w:lang w:val="de-DE"/>
        </w:rPr>
      </w:pPr>
    </w:p>
    <w:p w14:paraId="4EC9A025" w14:textId="28119B29" w:rsidR="00C76C61" w:rsidRDefault="00C76C61" w:rsidP="00407B31">
      <w:pPr>
        <w:rPr>
          <w:rFonts w:ascii="Arial" w:hAnsi="Arial" w:cs="Arial"/>
          <w:b/>
          <w:bCs/>
          <w:lang w:val="de-DE"/>
        </w:rPr>
      </w:pPr>
    </w:p>
    <w:p w14:paraId="467A4711" w14:textId="5C05227A" w:rsidR="00C76C61" w:rsidRDefault="00C76C61" w:rsidP="00407B31">
      <w:pPr>
        <w:rPr>
          <w:rFonts w:ascii="Arial" w:hAnsi="Arial" w:cs="Arial"/>
          <w:b/>
          <w:bCs/>
          <w:lang w:val="de-DE"/>
        </w:rPr>
      </w:pPr>
    </w:p>
    <w:p w14:paraId="55685199" w14:textId="77777777" w:rsidR="00C76C61" w:rsidRPr="00504820" w:rsidRDefault="00C76C61" w:rsidP="00407B31">
      <w:pPr>
        <w:rPr>
          <w:rFonts w:ascii="Arial" w:hAnsi="Arial" w:cs="Arial"/>
          <w:b/>
          <w:bCs/>
          <w:lang w:val="de-DE"/>
        </w:rPr>
      </w:pPr>
    </w:p>
    <w:p w14:paraId="2B75786F" w14:textId="77777777" w:rsidR="00F044BF" w:rsidRPr="00504820" w:rsidRDefault="00F044BF" w:rsidP="00F044BF">
      <w:pPr>
        <w:rPr>
          <w:rFonts w:ascii="Arial" w:hAnsi="Arial" w:cs="Arial"/>
          <w:b/>
          <w:bCs/>
          <w:color w:val="000000"/>
          <w:sz w:val="16"/>
          <w:szCs w:val="16"/>
        </w:rPr>
      </w:pPr>
      <w:r w:rsidRPr="00504820">
        <w:rPr>
          <w:rFonts w:ascii="Arial" w:hAnsi="Arial" w:cs="Arial"/>
          <w:b/>
          <w:bCs/>
          <w:color w:val="000000"/>
          <w:sz w:val="16"/>
          <w:szCs w:val="16"/>
        </w:rPr>
        <w:t>Quellen:</w:t>
      </w:r>
    </w:p>
    <w:p w14:paraId="549A0CD2" w14:textId="77777777" w:rsidR="00F044BF" w:rsidRPr="00504820" w:rsidRDefault="00F044BF" w:rsidP="00F044BF">
      <w:pPr>
        <w:rPr>
          <w:rFonts w:ascii="Arial" w:hAnsi="Arial" w:cs="Arial"/>
          <w:color w:val="000000"/>
          <w:sz w:val="16"/>
          <w:szCs w:val="16"/>
        </w:rPr>
      </w:pPr>
      <w:r w:rsidRPr="00504820">
        <w:rPr>
          <w:rFonts w:ascii="Arial" w:hAnsi="Arial" w:cs="Arial"/>
          <w:color w:val="000000"/>
          <w:sz w:val="16"/>
          <w:szCs w:val="16"/>
        </w:rPr>
        <w:t>*2020: Armutsbetroffene und die Corona-Krise 2020 – Eine Erhebung zur sozialen Lage aus Sicht von Betroffenen</w:t>
      </w:r>
    </w:p>
    <w:p w14:paraId="34EAAD9B" w14:textId="77777777" w:rsidR="00F044BF" w:rsidRPr="00504820" w:rsidRDefault="00422EA5" w:rsidP="00F044BF">
      <w:pPr>
        <w:rPr>
          <w:rFonts w:ascii="Arial" w:hAnsi="Arial" w:cs="Arial"/>
          <w:color w:val="000000"/>
          <w:sz w:val="16"/>
          <w:szCs w:val="16"/>
        </w:rPr>
      </w:pPr>
      <w:hyperlink r:id="rId8" w:history="1">
        <w:r w:rsidR="00F044BF" w:rsidRPr="00504820">
          <w:rPr>
            <w:rStyle w:val="Hyperlink"/>
            <w:rFonts w:ascii="Arial" w:hAnsi="Arial" w:cs="Arial"/>
            <w:sz w:val="16"/>
            <w:szCs w:val="16"/>
          </w:rPr>
          <w:t>https://www.armutskonferenz.at/media/armutskonferenz_erhebung_armutsbetroffene_corona-krise_2020.pdf</w:t>
        </w:r>
      </w:hyperlink>
    </w:p>
    <w:p w14:paraId="2A12DA91" w14:textId="77777777" w:rsidR="00F044BF" w:rsidRPr="00504820" w:rsidRDefault="00F044BF" w:rsidP="00F044BF">
      <w:pPr>
        <w:rPr>
          <w:rFonts w:ascii="Arial" w:hAnsi="Arial" w:cs="Arial"/>
          <w:color w:val="000000"/>
          <w:sz w:val="16"/>
          <w:szCs w:val="16"/>
        </w:rPr>
      </w:pPr>
      <w:r w:rsidRPr="00504820">
        <w:rPr>
          <w:rFonts w:ascii="Arial" w:hAnsi="Arial" w:cs="Arial"/>
          <w:color w:val="000000"/>
          <w:sz w:val="16"/>
          <w:szCs w:val="16"/>
        </w:rPr>
        <w:br/>
        <w:t>**2021: Armutsbetroffene und die Corona-Krise 2.0 -  Eine zweite Erhebung zur sozialen Lage aus Sicht von Betroffenen</w:t>
      </w:r>
    </w:p>
    <w:p w14:paraId="4A8D55AB" w14:textId="77777777" w:rsidR="00A364BD" w:rsidRDefault="00422EA5" w:rsidP="00A364BD">
      <w:pPr>
        <w:rPr>
          <w:rFonts w:ascii="Arial" w:hAnsi="Arial" w:cs="Arial"/>
          <w:color w:val="000000"/>
          <w:sz w:val="16"/>
          <w:szCs w:val="16"/>
        </w:rPr>
      </w:pPr>
      <w:hyperlink r:id="rId9" w:history="1">
        <w:r w:rsidR="00F044BF" w:rsidRPr="00504820">
          <w:rPr>
            <w:rStyle w:val="Hyperlink"/>
            <w:rFonts w:ascii="Arial" w:hAnsi="Arial" w:cs="Arial"/>
            <w:sz w:val="16"/>
            <w:szCs w:val="16"/>
          </w:rPr>
          <w:t>https://www.armutskonferenz.at/media/armutskonferenz_erhebung_armutsbetroffene_corona-krise_2_2021.pdf</w:t>
        </w:r>
      </w:hyperlink>
      <w:r w:rsidR="00F044BF" w:rsidRPr="00504820">
        <w:rPr>
          <w:rFonts w:ascii="Arial" w:hAnsi="Arial" w:cs="Arial"/>
          <w:color w:val="000000"/>
          <w:sz w:val="16"/>
          <w:szCs w:val="16"/>
        </w:rPr>
        <w:t xml:space="preserve"> </w:t>
      </w:r>
    </w:p>
    <w:p w14:paraId="1CFDF859" w14:textId="169E1B63" w:rsidR="004A649A" w:rsidRPr="004A649A" w:rsidRDefault="004A649A" w:rsidP="00A364BD">
      <w:pPr>
        <w:rPr>
          <w:rFonts w:ascii="Arial" w:hAnsi="Arial" w:cs="Arial"/>
          <w:color w:val="000000"/>
          <w:sz w:val="16"/>
          <w:szCs w:val="16"/>
        </w:rPr>
        <w:sectPr w:rsidR="004A649A" w:rsidRPr="004A649A" w:rsidSect="00504820">
          <w:headerReference w:type="default" r:id="rId10"/>
          <w:footerReference w:type="default" r:id="rId11"/>
          <w:pgSz w:w="11900" w:h="16840"/>
          <w:pgMar w:top="2234" w:right="1280" w:bottom="280" w:left="1280" w:header="1001" w:footer="489" w:gutter="0"/>
          <w:pgNumType w:start="1"/>
          <w:cols w:space="720"/>
        </w:sectPr>
      </w:pPr>
    </w:p>
    <w:p w14:paraId="6576D610" w14:textId="06C499F6" w:rsidR="00794029" w:rsidRPr="00AE7061" w:rsidRDefault="00794029" w:rsidP="00504820">
      <w:pPr>
        <w:pStyle w:val="StandardWeb"/>
        <w:rPr>
          <w:rFonts w:ascii="Arial" w:hAnsi="Arial" w:cs="Arial"/>
          <w:b/>
          <w:bCs/>
          <w:color w:val="0260BF"/>
          <w:sz w:val="20"/>
          <w:szCs w:val="20"/>
        </w:rPr>
      </w:pPr>
    </w:p>
    <w:p w14:paraId="01AE59EA" w14:textId="61B4859E" w:rsidR="003E63EB" w:rsidRPr="001C44AA" w:rsidRDefault="003E63EB" w:rsidP="003E63EB">
      <w:pPr>
        <w:pStyle w:val="Textkrper"/>
        <w:pBdr>
          <w:bottom w:val="single" w:sz="4" w:space="1" w:color="auto"/>
        </w:pBdr>
        <w:spacing w:before="9"/>
        <w:rPr>
          <w:b/>
          <w:bCs/>
        </w:rPr>
      </w:pPr>
      <w:r>
        <w:rPr>
          <w:b/>
          <w:bCs/>
        </w:rPr>
        <w:t>Bildmaterial / Fotonachweis</w:t>
      </w:r>
      <w:r w:rsidRPr="001C44AA">
        <w:rPr>
          <w:b/>
          <w:bCs/>
        </w:rPr>
        <w:t>:</w:t>
      </w:r>
    </w:p>
    <w:p w14:paraId="18BC13CB" w14:textId="77777777" w:rsidR="003E63EB" w:rsidRPr="001C44AA" w:rsidRDefault="003E63EB" w:rsidP="003E63EB">
      <w:pPr>
        <w:pStyle w:val="Textkrper"/>
        <w:spacing w:before="9"/>
        <w:rPr>
          <w:b/>
          <w:bCs/>
        </w:rPr>
      </w:pPr>
    </w:p>
    <w:p w14:paraId="23341481" w14:textId="3E0F133E" w:rsidR="009F3281" w:rsidRDefault="009F3281" w:rsidP="003E63EB">
      <w:pPr>
        <w:pStyle w:val="Textkrper"/>
        <w:spacing w:before="9"/>
        <w:rPr>
          <w:b/>
          <w:bCs/>
        </w:rPr>
      </w:pPr>
      <w:r w:rsidRPr="00AE7061">
        <w:t>Fotos stehen zum</w:t>
      </w:r>
      <w:r>
        <w:rPr>
          <w:b/>
          <w:bCs/>
        </w:rPr>
        <w:t xml:space="preserve"> Download</w:t>
      </w:r>
      <w:r w:rsidR="00E41452">
        <w:rPr>
          <w:b/>
          <w:bCs/>
        </w:rPr>
        <w:t xml:space="preserve"> unter</w:t>
      </w:r>
      <w:r>
        <w:rPr>
          <w:b/>
          <w:bCs/>
        </w:rPr>
        <w:t xml:space="preserve"> </w:t>
      </w:r>
      <w:r w:rsidRPr="00AE7061">
        <w:t>bereit</w:t>
      </w:r>
      <w:r>
        <w:rPr>
          <w:b/>
          <w:bCs/>
        </w:rPr>
        <w:t>:</w:t>
      </w:r>
    </w:p>
    <w:p w14:paraId="636210D5" w14:textId="3E2851DC" w:rsidR="000852F3" w:rsidRDefault="00422EA5" w:rsidP="000852F3">
      <w:pPr>
        <w:pStyle w:val="Textkrper"/>
        <w:spacing w:before="9"/>
        <w:jc w:val="center"/>
        <w:rPr>
          <w:b/>
          <w:bCs/>
          <w:color w:val="FF0000"/>
        </w:rPr>
      </w:pPr>
      <w:hyperlink r:id="rId12" w:history="1">
        <w:r w:rsidR="000852F3" w:rsidRPr="00E83B8B">
          <w:rPr>
            <w:rStyle w:val="Hyperlink"/>
            <w:b/>
            <w:bCs/>
          </w:rPr>
          <w:t>www.wienertafel.at/fotos-logos/</w:t>
        </w:r>
      </w:hyperlink>
      <w:r w:rsidR="000852F3">
        <w:rPr>
          <w:b/>
          <w:bCs/>
          <w:color w:val="FF0000"/>
        </w:rPr>
        <w:t xml:space="preserve"> </w:t>
      </w:r>
    </w:p>
    <w:p w14:paraId="2BD93579" w14:textId="77777777" w:rsidR="000852F3" w:rsidRPr="000852F3" w:rsidRDefault="000852F3" w:rsidP="000852F3">
      <w:pPr>
        <w:pStyle w:val="Textkrper"/>
        <w:spacing w:before="9"/>
        <w:jc w:val="center"/>
        <w:rPr>
          <w:b/>
          <w:bCs/>
          <w:color w:val="FF0000"/>
        </w:rPr>
      </w:pPr>
    </w:p>
    <w:p w14:paraId="60623272" w14:textId="45072479" w:rsidR="007C70C6" w:rsidRDefault="007C70C6" w:rsidP="003E63EB">
      <w:pPr>
        <w:pStyle w:val="Textkrper"/>
        <w:spacing w:before="9"/>
      </w:pPr>
      <w:r w:rsidRPr="00AE7061">
        <w:t xml:space="preserve">Der Abdruck ist für Medienzwecke honorarfrei bei Copyrightbeachtung und Namensnennung. </w:t>
      </w:r>
    </w:p>
    <w:p w14:paraId="7A3C1CA4" w14:textId="46E5208C" w:rsidR="004A649A" w:rsidRDefault="004A649A" w:rsidP="003E63EB">
      <w:pPr>
        <w:pStyle w:val="Textkrper"/>
        <w:spacing w:before="9"/>
      </w:pPr>
    </w:p>
    <w:p w14:paraId="5F1E8089" w14:textId="46DDDEF5" w:rsidR="000852F3" w:rsidRPr="00AE7061" w:rsidRDefault="000852F3" w:rsidP="003E63EB">
      <w:pPr>
        <w:pStyle w:val="Textkrper"/>
        <w:spacing w:before="9"/>
      </w:pPr>
    </w:p>
    <w:p w14:paraId="1419D0A0" w14:textId="2FEBE4F1" w:rsidR="00174813" w:rsidRDefault="00174813" w:rsidP="00174813">
      <w:pPr>
        <w:pStyle w:val="Textkrper"/>
        <w:spacing w:before="9"/>
        <w:rPr>
          <w:sz w:val="16"/>
          <w:szCs w:val="16"/>
        </w:rPr>
      </w:pPr>
    </w:p>
    <w:p w14:paraId="07BAAB66" w14:textId="77777777" w:rsidR="000852F3" w:rsidRPr="00174813" w:rsidRDefault="000852F3" w:rsidP="00174813">
      <w:pPr>
        <w:pStyle w:val="Textkrper"/>
        <w:spacing w:before="9"/>
        <w:rPr>
          <w:sz w:val="16"/>
          <w:szCs w:val="16"/>
        </w:rPr>
      </w:pPr>
    </w:p>
    <w:p w14:paraId="2676F1BA" w14:textId="70B309F6" w:rsidR="00794029" w:rsidRPr="000852F3" w:rsidRDefault="00794029" w:rsidP="007C70C6">
      <w:pPr>
        <w:pStyle w:val="Textkrper"/>
        <w:spacing w:before="9"/>
        <w:rPr>
          <w:sz w:val="16"/>
          <w:szCs w:val="16"/>
          <w:lang w:val="de-AT"/>
        </w:rPr>
      </w:pPr>
    </w:p>
    <w:p w14:paraId="71E315AC" w14:textId="1DBB2989" w:rsidR="003E63EB" w:rsidRPr="000852F3" w:rsidRDefault="003E63EB" w:rsidP="000852F3">
      <w:pPr>
        <w:pStyle w:val="StandardWeb"/>
        <w:pBdr>
          <w:bottom w:val="single" w:sz="4" w:space="1" w:color="auto"/>
        </w:pBdr>
        <w:rPr>
          <w:rFonts w:ascii="Arial" w:hAnsi="Arial" w:cs="Arial"/>
          <w:b/>
          <w:bCs/>
          <w:sz w:val="20"/>
          <w:szCs w:val="20"/>
        </w:rPr>
      </w:pPr>
      <w:r w:rsidRPr="001C44AA">
        <w:rPr>
          <w:rFonts w:ascii="Arial" w:hAnsi="Arial" w:cs="Arial"/>
          <w:b/>
          <w:bCs/>
          <w:sz w:val="20"/>
          <w:szCs w:val="20"/>
        </w:rPr>
        <w:t xml:space="preserve">Rückfragehinweis: </w:t>
      </w:r>
    </w:p>
    <w:p w14:paraId="3121E881" w14:textId="1BD1103C" w:rsidR="003E63EB" w:rsidRPr="00AE4A38" w:rsidRDefault="003E63EB" w:rsidP="00AE4A38">
      <w:pPr>
        <w:pStyle w:val="StandardWeb"/>
        <w:rPr>
          <w:rFonts w:ascii="Arial" w:hAnsi="Arial" w:cs="Arial"/>
          <w:sz w:val="20"/>
          <w:szCs w:val="20"/>
        </w:rPr>
      </w:pPr>
      <w:r w:rsidRPr="001C44AA">
        <w:rPr>
          <w:rFonts w:ascii="Arial" w:hAnsi="Arial" w:cs="Arial"/>
          <w:sz w:val="20"/>
          <w:szCs w:val="20"/>
        </w:rPr>
        <w:t>Elisabeth K. Fürst</w:t>
      </w:r>
      <w:r w:rsidR="007C70C6">
        <w:rPr>
          <w:rFonts w:ascii="Arial" w:hAnsi="Arial" w:cs="Arial"/>
          <w:sz w:val="20"/>
          <w:szCs w:val="20"/>
        </w:rPr>
        <w:t xml:space="preserve">, </w:t>
      </w:r>
      <w:r w:rsidRPr="001C44AA">
        <w:rPr>
          <w:rFonts w:ascii="Arial" w:hAnsi="Arial" w:cs="Arial"/>
          <w:sz w:val="20"/>
          <w:szCs w:val="20"/>
        </w:rPr>
        <w:t>PR &amp; Marketingleitung</w:t>
      </w:r>
      <w:r w:rsidR="000852F3">
        <w:rPr>
          <w:rFonts w:ascii="Arial" w:hAnsi="Arial" w:cs="Arial"/>
          <w:sz w:val="20"/>
          <w:szCs w:val="20"/>
        </w:rPr>
        <w:br/>
      </w:r>
      <w:r w:rsidRPr="001C44AA">
        <w:rPr>
          <w:rFonts w:ascii="Arial" w:hAnsi="Arial" w:cs="Arial"/>
          <w:sz w:val="20"/>
          <w:szCs w:val="20"/>
        </w:rPr>
        <w:br/>
        <w:t xml:space="preserve">Mail: elisabeth.fuerst@wienertafel.at </w:t>
      </w:r>
      <w:r>
        <w:rPr>
          <w:rFonts w:ascii="Arial" w:hAnsi="Arial" w:cs="Arial"/>
          <w:sz w:val="20"/>
          <w:szCs w:val="20"/>
        </w:rPr>
        <w:br/>
      </w:r>
      <w:r w:rsidRPr="001C44AA">
        <w:rPr>
          <w:rFonts w:ascii="Arial" w:hAnsi="Arial" w:cs="Arial"/>
          <w:sz w:val="20"/>
          <w:szCs w:val="20"/>
        </w:rPr>
        <w:t>Mobil: +43 6</w:t>
      </w:r>
      <w:r w:rsidR="00040AD3">
        <w:rPr>
          <w:rFonts w:ascii="Arial" w:hAnsi="Arial" w:cs="Arial"/>
          <w:sz w:val="20"/>
          <w:szCs w:val="20"/>
        </w:rPr>
        <w:t>70</w:t>
      </w:r>
      <w:r w:rsidRPr="001C44AA">
        <w:rPr>
          <w:rFonts w:ascii="Arial" w:hAnsi="Arial" w:cs="Arial"/>
          <w:sz w:val="20"/>
          <w:szCs w:val="20"/>
        </w:rPr>
        <w:t xml:space="preserve"> </w:t>
      </w:r>
      <w:r w:rsidR="00040AD3">
        <w:rPr>
          <w:rFonts w:ascii="Arial" w:hAnsi="Arial" w:cs="Arial"/>
          <w:sz w:val="20"/>
          <w:szCs w:val="20"/>
        </w:rPr>
        <w:t>603 29 62</w:t>
      </w:r>
    </w:p>
    <w:sectPr w:rsidR="003E63EB" w:rsidRPr="00AE4A38" w:rsidSect="009B294E">
      <w:headerReference w:type="default" r:id="rId13"/>
      <w:footerReference w:type="default" r:id="rId14"/>
      <w:pgSz w:w="11906" w:h="16838"/>
      <w:pgMar w:top="1935" w:right="70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BF072" w14:textId="77777777" w:rsidR="00422EA5" w:rsidRDefault="00422EA5" w:rsidP="003E63EB">
      <w:r>
        <w:separator/>
      </w:r>
    </w:p>
  </w:endnote>
  <w:endnote w:type="continuationSeparator" w:id="0">
    <w:p w14:paraId="48B84C8A" w14:textId="77777777" w:rsidR="00422EA5" w:rsidRDefault="00422EA5" w:rsidP="003E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8D62" w14:textId="77777777" w:rsidR="00504820" w:rsidRDefault="00504820" w:rsidP="00504820">
    <w:pPr>
      <w:pStyle w:val="Kopf-undFuzeilen"/>
      <w:pBdr>
        <w:top w:val="single" w:sz="4" w:space="0" w:color="000000"/>
      </w:pBdr>
      <w:tabs>
        <w:tab w:val="clear" w:pos="9020"/>
        <w:tab w:val="center" w:pos="4819"/>
        <w:tab w:val="right" w:pos="9638"/>
      </w:tabs>
      <w:spacing w:line="280" w:lineRule="atLeast"/>
      <w:jc w:val="center"/>
    </w:pPr>
    <w:r>
      <w:rPr>
        <w:rFonts w:ascii="Helvetica" w:hAnsi="Helvetica"/>
        <w:sz w:val="18"/>
        <w:szCs w:val="18"/>
      </w:rPr>
      <w:t>www.wienertafel.at + office@wienertafel.at + 1230 Wien, Laxenburger Straße 365/ A6 + Tel: +43 1 236 56 87 Fax: DW 9 Spendenkonto: IBAN: AT092011131005303005, BIC: GIBAATWWXXX + ZVR: 283 996 437</w:t>
    </w:r>
  </w:p>
  <w:p w14:paraId="2A501933" w14:textId="77777777" w:rsidR="00504820" w:rsidRDefault="005048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3698" w14:textId="77777777" w:rsidR="003E63EB" w:rsidRDefault="003E63EB" w:rsidP="003E63EB">
    <w:pPr>
      <w:pStyle w:val="Kopf-undFuzeilen"/>
      <w:pBdr>
        <w:top w:val="single" w:sz="4" w:space="0" w:color="000000"/>
      </w:pBdr>
      <w:tabs>
        <w:tab w:val="clear" w:pos="9020"/>
        <w:tab w:val="center" w:pos="4819"/>
        <w:tab w:val="right" w:pos="9638"/>
      </w:tabs>
      <w:spacing w:line="280" w:lineRule="atLeast"/>
      <w:jc w:val="center"/>
    </w:pPr>
    <w:r>
      <w:rPr>
        <w:rFonts w:ascii="Helvetica" w:hAnsi="Helvetica"/>
        <w:sz w:val="18"/>
        <w:szCs w:val="18"/>
      </w:rPr>
      <w:t>www.wienertafel.at + office@wienertafel.at + 1230 Wien, Laxenburger Straße 365/ A6 + Tel: +43 1 236 56 87 Fax: DW 9 Spendenkonto: IBAN: AT092011131005303005, BIC: GIBAATWWXXX + ZVR: 283 996 437</w:t>
    </w:r>
  </w:p>
  <w:p w14:paraId="13E9CEFC" w14:textId="77777777" w:rsidR="003E63EB" w:rsidRDefault="003E63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46B5" w14:textId="77777777" w:rsidR="00422EA5" w:rsidRDefault="00422EA5" w:rsidP="003E63EB">
      <w:r>
        <w:separator/>
      </w:r>
    </w:p>
  </w:footnote>
  <w:footnote w:type="continuationSeparator" w:id="0">
    <w:p w14:paraId="172221D7" w14:textId="77777777" w:rsidR="00422EA5" w:rsidRDefault="00422EA5" w:rsidP="003E6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8B65" w14:textId="77777777" w:rsidR="00A364BD" w:rsidRDefault="00A364BD">
    <w:pPr>
      <w:pStyle w:val="Textkrper"/>
      <w:spacing w:line="14" w:lineRule="auto"/>
    </w:pPr>
    <w:r>
      <w:rPr>
        <w:noProof/>
      </w:rPr>
      <w:drawing>
        <wp:anchor distT="0" distB="0" distL="0" distR="0" simplePos="0" relativeHeight="251661312" behindDoc="1" locked="0" layoutInCell="1" allowOverlap="1" wp14:anchorId="6163AC1B" wp14:editId="47CE8430">
          <wp:simplePos x="0" y="0"/>
          <wp:positionH relativeFrom="page">
            <wp:posOffset>4465954</wp:posOffset>
          </wp:positionH>
          <wp:positionV relativeFrom="page">
            <wp:posOffset>635634</wp:posOffset>
          </wp:positionV>
          <wp:extent cx="2186304" cy="516890"/>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86304" cy="51689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DC56" w14:textId="0A16B887" w:rsidR="003E63EB" w:rsidRDefault="003E63EB">
    <w:pPr>
      <w:pStyle w:val="Kopfzeile"/>
    </w:pPr>
    <w:r>
      <w:rPr>
        <w:noProof/>
        <w:lang w:val="de-AT" w:eastAsia="de-AT"/>
      </w:rPr>
      <w:drawing>
        <wp:anchor distT="0" distB="0" distL="0" distR="0" simplePos="0" relativeHeight="251659264" behindDoc="1" locked="0" layoutInCell="1" allowOverlap="1" wp14:anchorId="24B1C911" wp14:editId="2A7157BF">
          <wp:simplePos x="0" y="0"/>
          <wp:positionH relativeFrom="page">
            <wp:posOffset>5122545</wp:posOffset>
          </wp:positionH>
          <wp:positionV relativeFrom="page">
            <wp:posOffset>373611</wp:posOffset>
          </wp:positionV>
          <wp:extent cx="2186304" cy="5168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86304" cy="5168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811BA"/>
    <w:multiLevelType w:val="hybridMultilevel"/>
    <w:tmpl w:val="974CACA8"/>
    <w:lvl w:ilvl="0" w:tplc="3EFCCAC2">
      <w:numFmt w:val="bullet"/>
      <w:lvlText w:val="•"/>
      <w:lvlJc w:val="left"/>
      <w:pPr>
        <w:ind w:left="836" w:hanging="360"/>
      </w:pPr>
      <w:rPr>
        <w:rFonts w:ascii="Arial" w:eastAsia="Arial" w:hAnsi="Arial" w:cs="Arial" w:hint="default"/>
        <w:b w:val="0"/>
        <w:bCs w:val="0"/>
        <w:i w:val="0"/>
        <w:iCs w:val="0"/>
        <w:w w:val="131"/>
        <w:sz w:val="22"/>
        <w:szCs w:val="22"/>
        <w:lang w:val="de-DE" w:eastAsia="en-US" w:bidi="ar-SA"/>
      </w:rPr>
    </w:lvl>
    <w:lvl w:ilvl="1" w:tplc="059CB244">
      <w:numFmt w:val="bullet"/>
      <w:lvlText w:val="•"/>
      <w:lvlJc w:val="left"/>
      <w:pPr>
        <w:ind w:left="1686" w:hanging="360"/>
      </w:pPr>
      <w:rPr>
        <w:rFonts w:hint="default"/>
        <w:lang w:val="de-DE" w:eastAsia="en-US" w:bidi="ar-SA"/>
      </w:rPr>
    </w:lvl>
    <w:lvl w:ilvl="2" w:tplc="550E5D3C">
      <w:numFmt w:val="bullet"/>
      <w:lvlText w:val="•"/>
      <w:lvlJc w:val="left"/>
      <w:pPr>
        <w:ind w:left="2533" w:hanging="360"/>
      </w:pPr>
      <w:rPr>
        <w:rFonts w:hint="default"/>
        <w:lang w:val="de-DE" w:eastAsia="en-US" w:bidi="ar-SA"/>
      </w:rPr>
    </w:lvl>
    <w:lvl w:ilvl="3" w:tplc="1B24BE10">
      <w:numFmt w:val="bullet"/>
      <w:lvlText w:val="•"/>
      <w:lvlJc w:val="left"/>
      <w:pPr>
        <w:ind w:left="3379" w:hanging="360"/>
      </w:pPr>
      <w:rPr>
        <w:rFonts w:hint="default"/>
        <w:lang w:val="de-DE" w:eastAsia="en-US" w:bidi="ar-SA"/>
      </w:rPr>
    </w:lvl>
    <w:lvl w:ilvl="4" w:tplc="03924D28">
      <w:numFmt w:val="bullet"/>
      <w:lvlText w:val="•"/>
      <w:lvlJc w:val="left"/>
      <w:pPr>
        <w:ind w:left="4226" w:hanging="360"/>
      </w:pPr>
      <w:rPr>
        <w:rFonts w:hint="default"/>
        <w:lang w:val="de-DE" w:eastAsia="en-US" w:bidi="ar-SA"/>
      </w:rPr>
    </w:lvl>
    <w:lvl w:ilvl="5" w:tplc="5B8EE33E">
      <w:numFmt w:val="bullet"/>
      <w:lvlText w:val="•"/>
      <w:lvlJc w:val="left"/>
      <w:pPr>
        <w:ind w:left="5073" w:hanging="360"/>
      </w:pPr>
      <w:rPr>
        <w:rFonts w:hint="default"/>
        <w:lang w:val="de-DE" w:eastAsia="en-US" w:bidi="ar-SA"/>
      </w:rPr>
    </w:lvl>
    <w:lvl w:ilvl="6" w:tplc="7C58E150">
      <w:numFmt w:val="bullet"/>
      <w:lvlText w:val="•"/>
      <w:lvlJc w:val="left"/>
      <w:pPr>
        <w:ind w:left="5919" w:hanging="360"/>
      </w:pPr>
      <w:rPr>
        <w:rFonts w:hint="default"/>
        <w:lang w:val="de-DE" w:eastAsia="en-US" w:bidi="ar-SA"/>
      </w:rPr>
    </w:lvl>
    <w:lvl w:ilvl="7" w:tplc="488EECCE">
      <w:numFmt w:val="bullet"/>
      <w:lvlText w:val="•"/>
      <w:lvlJc w:val="left"/>
      <w:pPr>
        <w:ind w:left="6766" w:hanging="360"/>
      </w:pPr>
      <w:rPr>
        <w:rFonts w:hint="default"/>
        <w:lang w:val="de-DE" w:eastAsia="en-US" w:bidi="ar-SA"/>
      </w:rPr>
    </w:lvl>
    <w:lvl w:ilvl="8" w:tplc="423EBA30">
      <w:numFmt w:val="bullet"/>
      <w:lvlText w:val="•"/>
      <w:lvlJc w:val="left"/>
      <w:pPr>
        <w:ind w:left="7613" w:hanging="360"/>
      </w:pPr>
      <w:rPr>
        <w:rFonts w:hint="default"/>
        <w:lang w:val="de-DE" w:eastAsia="en-US" w:bidi="ar-SA"/>
      </w:rPr>
    </w:lvl>
  </w:abstractNum>
  <w:abstractNum w:abstractNumId="1" w15:restartNumberingAfterBreak="0">
    <w:nsid w:val="2AA945FE"/>
    <w:multiLevelType w:val="multilevel"/>
    <w:tmpl w:val="D6B0DCC0"/>
    <w:lvl w:ilvl="0">
      <w:start w:val="16"/>
      <w:numFmt w:val="decimal"/>
      <w:lvlText w:val="%1.0"/>
      <w:lvlJc w:val="left"/>
      <w:pPr>
        <w:ind w:left="600" w:hanging="600"/>
      </w:pPr>
      <w:rPr>
        <w:rFonts w:hint="default"/>
        <w:b/>
        <w:w w:val="110"/>
      </w:rPr>
    </w:lvl>
    <w:lvl w:ilvl="1">
      <w:start w:val="1"/>
      <w:numFmt w:val="decimalZero"/>
      <w:lvlText w:val="%1.%2"/>
      <w:lvlJc w:val="left"/>
      <w:pPr>
        <w:ind w:left="1308" w:hanging="600"/>
      </w:pPr>
      <w:rPr>
        <w:rFonts w:hint="default"/>
        <w:b/>
        <w:w w:val="110"/>
      </w:rPr>
    </w:lvl>
    <w:lvl w:ilvl="2">
      <w:start w:val="1"/>
      <w:numFmt w:val="decimal"/>
      <w:lvlText w:val="%1.%2.%3"/>
      <w:lvlJc w:val="left"/>
      <w:pPr>
        <w:ind w:left="2136" w:hanging="720"/>
      </w:pPr>
      <w:rPr>
        <w:rFonts w:hint="default"/>
        <w:b/>
        <w:w w:val="110"/>
      </w:rPr>
    </w:lvl>
    <w:lvl w:ilvl="3">
      <w:start w:val="1"/>
      <w:numFmt w:val="decimal"/>
      <w:lvlText w:val="%1.%2.%3.%4"/>
      <w:lvlJc w:val="left"/>
      <w:pPr>
        <w:ind w:left="2844" w:hanging="720"/>
      </w:pPr>
      <w:rPr>
        <w:rFonts w:hint="default"/>
        <w:b/>
        <w:w w:val="110"/>
      </w:rPr>
    </w:lvl>
    <w:lvl w:ilvl="4">
      <w:start w:val="1"/>
      <w:numFmt w:val="decimal"/>
      <w:lvlText w:val="%1.%2.%3.%4.%5"/>
      <w:lvlJc w:val="left"/>
      <w:pPr>
        <w:ind w:left="3912" w:hanging="1080"/>
      </w:pPr>
      <w:rPr>
        <w:rFonts w:hint="default"/>
        <w:b/>
        <w:w w:val="110"/>
      </w:rPr>
    </w:lvl>
    <w:lvl w:ilvl="5">
      <w:start w:val="1"/>
      <w:numFmt w:val="decimal"/>
      <w:lvlText w:val="%1.%2.%3.%4.%5.%6"/>
      <w:lvlJc w:val="left"/>
      <w:pPr>
        <w:ind w:left="4620" w:hanging="1080"/>
      </w:pPr>
      <w:rPr>
        <w:rFonts w:hint="default"/>
        <w:b/>
        <w:w w:val="110"/>
      </w:rPr>
    </w:lvl>
    <w:lvl w:ilvl="6">
      <w:start w:val="1"/>
      <w:numFmt w:val="decimal"/>
      <w:lvlText w:val="%1.%2.%3.%4.%5.%6.%7"/>
      <w:lvlJc w:val="left"/>
      <w:pPr>
        <w:ind w:left="5688" w:hanging="1440"/>
      </w:pPr>
      <w:rPr>
        <w:rFonts w:hint="default"/>
        <w:b/>
        <w:w w:val="110"/>
      </w:rPr>
    </w:lvl>
    <w:lvl w:ilvl="7">
      <w:start w:val="1"/>
      <w:numFmt w:val="decimal"/>
      <w:lvlText w:val="%1.%2.%3.%4.%5.%6.%7.%8"/>
      <w:lvlJc w:val="left"/>
      <w:pPr>
        <w:ind w:left="6396" w:hanging="1440"/>
      </w:pPr>
      <w:rPr>
        <w:rFonts w:hint="default"/>
        <w:b/>
        <w:w w:val="110"/>
      </w:rPr>
    </w:lvl>
    <w:lvl w:ilvl="8">
      <w:start w:val="1"/>
      <w:numFmt w:val="decimal"/>
      <w:lvlText w:val="%1.%2.%3.%4.%5.%6.%7.%8.%9"/>
      <w:lvlJc w:val="left"/>
      <w:pPr>
        <w:ind w:left="7464" w:hanging="1800"/>
      </w:pPr>
      <w:rPr>
        <w:rFonts w:hint="default"/>
        <w:b/>
        <w:w w:val="110"/>
      </w:rPr>
    </w:lvl>
  </w:abstractNum>
  <w:abstractNum w:abstractNumId="2" w15:restartNumberingAfterBreak="0">
    <w:nsid w:val="2AB05907"/>
    <w:multiLevelType w:val="hybridMultilevel"/>
    <w:tmpl w:val="FC12C580"/>
    <w:lvl w:ilvl="0" w:tplc="DA326730">
      <w:start w:val="2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EA7043"/>
    <w:multiLevelType w:val="hybridMultilevel"/>
    <w:tmpl w:val="3FEA61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A3A5CB5"/>
    <w:multiLevelType w:val="hybridMultilevel"/>
    <w:tmpl w:val="44503C0E"/>
    <w:lvl w:ilvl="0" w:tplc="3B98AAEA">
      <w:start w:val="2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EB"/>
    <w:rsid w:val="000143D9"/>
    <w:rsid w:val="000234F2"/>
    <w:rsid w:val="00025C8A"/>
    <w:rsid w:val="00040AD3"/>
    <w:rsid w:val="000421C8"/>
    <w:rsid w:val="00060521"/>
    <w:rsid w:val="000852F3"/>
    <w:rsid w:val="00086BF0"/>
    <w:rsid w:val="000B5AB7"/>
    <w:rsid w:val="000D512E"/>
    <w:rsid w:val="000E3B06"/>
    <w:rsid w:val="00101938"/>
    <w:rsid w:val="001059B4"/>
    <w:rsid w:val="001271DC"/>
    <w:rsid w:val="00140EB7"/>
    <w:rsid w:val="00165E2C"/>
    <w:rsid w:val="00174813"/>
    <w:rsid w:val="00177C83"/>
    <w:rsid w:val="001B5192"/>
    <w:rsid w:val="001C4CC4"/>
    <w:rsid w:val="002A5622"/>
    <w:rsid w:val="002B2B88"/>
    <w:rsid w:val="002B43BD"/>
    <w:rsid w:val="002D3639"/>
    <w:rsid w:val="00304287"/>
    <w:rsid w:val="00312A12"/>
    <w:rsid w:val="003314CA"/>
    <w:rsid w:val="00331CB4"/>
    <w:rsid w:val="00333242"/>
    <w:rsid w:val="003450C7"/>
    <w:rsid w:val="00356AD8"/>
    <w:rsid w:val="003806B2"/>
    <w:rsid w:val="00385451"/>
    <w:rsid w:val="00396A9B"/>
    <w:rsid w:val="003E63EB"/>
    <w:rsid w:val="0040116F"/>
    <w:rsid w:val="004056B3"/>
    <w:rsid w:val="00407B31"/>
    <w:rsid w:val="004224EE"/>
    <w:rsid w:val="00422EA5"/>
    <w:rsid w:val="00467993"/>
    <w:rsid w:val="004A649A"/>
    <w:rsid w:val="004A7202"/>
    <w:rsid w:val="004C524F"/>
    <w:rsid w:val="004E6724"/>
    <w:rsid w:val="00504820"/>
    <w:rsid w:val="005318C4"/>
    <w:rsid w:val="00560B1F"/>
    <w:rsid w:val="00563DC5"/>
    <w:rsid w:val="005D3139"/>
    <w:rsid w:val="005E3A05"/>
    <w:rsid w:val="005E67AE"/>
    <w:rsid w:val="00644447"/>
    <w:rsid w:val="00670A74"/>
    <w:rsid w:val="00676C0A"/>
    <w:rsid w:val="006A1466"/>
    <w:rsid w:val="006D1555"/>
    <w:rsid w:val="006E5A52"/>
    <w:rsid w:val="007140FE"/>
    <w:rsid w:val="00714981"/>
    <w:rsid w:val="00717790"/>
    <w:rsid w:val="00722DD2"/>
    <w:rsid w:val="00727C8C"/>
    <w:rsid w:val="007362F1"/>
    <w:rsid w:val="00794029"/>
    <w:rsid w:val="007C70C6"/>
    <w:rsid w:val="007D7557"/>
    <w:rsid w:val="007D75AE"/>
    <w:rsid w:val="007E563F"/>
    <w:rsid w:val="00800D71"/>
    <w:rsid w:val="00807FAE"/>
    <w:rsid w:val="00824275"/>
    <w:rsid w:val="0086179A"/>
    <w:rsid w:val="00864177"/>
    <w:rsid w:val="00887C11"/>
    <w:rsid w:val="0089379A"/>
    <w:rsid w:val="0089701D"/>
    <w:rsid w:val="008B5E85"/>
    <w:rsid w:val="008C5AA6"/>
    <w:rsid w:val="009309A8"/>
    <w:rsid w:val="00933EA2"/>
    <w:rsid w:val="009511B8"/>
    <w:rsid w:val="009715AD"/>
    <w:rsid w:val="009914C4"/>
    <w:rsid w:val="00993B8B"/>
    <w:rsid w:val="009A38AF"/>
    <w:rsid w:val="009A5713"/>
    <w:rsid w:val="009B294E"/>
    <w:rsid w:val="009C28EE"/>
    <w:rsid w:val="009C458C"/>
    <w:rsid w:val="009D7B6F"/>
    <w:rsid w:val="009E28AE"/>
    <w:rsid w:val="009F116C"/>
    <w:rsid w:val="009F29B7"/>
    <w:rsid w:val="009F3281"/>
    <w:rsid w:val="009F76DC"/>
    <w:rsid w:val="00A0189B"/>
    <w:rsid w:val="00A14A66"/>
    <w:rsid w:val="00A16AE9"/>
    <w:rsid w:val="00A345BD"/>
    <w:rsid w:val="00A35191"/>
    <w:rsid w:val="00A364BD"/>
    <w:rsid w:val="00A64923"/>
    <w:rsid w:val="00A755A4"/>
    <w:rsid w:val="00AA1C84"/>
    <w:rsid w:val="00AB76A5"/>
    <w:rsid w:val="00AC152F"/>
    <w:rsid w:val="00AE4A38"/>
    <w:rsid w:val="00AE7061"/>
    <w:rsid w:val="00B00F19"/>
    <w:rsid w:val="00B25C47"/>
    <w:rsid w:val="00B27B3F"/>
    <w:rsid w:val="00B6030F"/>
    <w:rsid w:val="00B708BC"/>
    <w:rsid w:val="00B73DD2"/>
    <w:rsid w:val="00B85477"/>
    <w:rsid w:val="00B93527"/>
    <w:rsid w:val="00B979C7"/>
    <w:rsid w:val="00BF4F79"/>
    <w:rsid w:val="00C052DA"/>
    <w:rsid w:val="00C32B5E"/>
    <w:rsid w:val="00C75256"/>
    <w:rsid w:val="00C76C61"/>
    <w:rsid w:val="00C80DAD"/>
    <w:rsid w:val="00C908D8"/>
    <w:rsid w:val="00CB1121"/>
    <w:rsid w:val="00CF78AA"/>
    <w:rsid w:val="00D06DEF"/>
    <w:rsid w:val="00D14D13"/>
    <w:rsid w:val="00D304AC"/>
    <w:rsid w:val="00D476F7"/>
    <w:rsid w:val="00D71253"/>
    <w:rsid w:val="00D743F4"/>
    <w:rsid w:val="00D814A5"/>
    <w:rsid w:val="00D82E50"/>
    <w:rsid w:val="00D83C1E"/>
    <w:rsid w:val="00D86E59"/>
    <w:rsid w:val="00D97B30"/>
    <w:rsid w:val="00DD4663"/>
    <w:rsid w:val="00DE7E28"/>
    <w:rsid w:val="00E279EC"/>
    <w:rsid w:val="00E33E6B"/>
    <w:rsid w:val="00E41452"/>
    <w:rsid w:val="00E62AF1"/>
    <w:rsid w:val="00EA33A2"/>
    <w:rsid w:val="00EB3C3E"/>
    <w:rsid w:val="00ED046E"/>
    <w:rsid w:val="00EF0277"/>
    <w:rsid w:val="00F044BF"/>
    <w:rsid w:val="00F410C1"/>
    <w:rsid w:val="00F67062"/>
    <w:rsid w:val="00FF59C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4206"/>
  <w15:docId w15:val="{BDF71B1C-0F5D-0F46-9D33-350A30FA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4275"/>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A364BD"/>
    <w:pPr>
      <w:widowControl w:val="0"/>
      <w:autoSpaceDE w:val="0"/>
      <w:autoSpaceDN w:val="0"/>
      <w:ind w:left="135"/>
      <w:outlineLvl w:val="0"/>
    </w:pPr>
    <w:rPr>
      <w:rFonts w:ascii="Arial" w:eastAsia="Arial" w:hAnsi="Arial" w:cs="Arial"/>
      <w:b/>
      <w:bCs/>
      <w:sz w:val="20"/>
      <w:szCs w:val="20"/>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3E63EB"/>
    <w:pPr>
      <w:widowControl w:val="0"/>
      <w:autoSpaceDE w:val="0"/>
      <w:autoSpaceDN w:val="0"/>
    </w:pPr>
    <w:rPr>
      <w:rFonts w:ascii="Arial" w:eastAsia="Arial" w:hAnsi="Arial" w:cs="Arial"/>
      <w:sz w:val="20"/>
      <w:szCs w:val="20"/>
      <w:lang w:val="de-DE" w:eastAsia="en-US"/>
    </w:rPr>
  </w:style>
  <w:style w:type="character" w:customStyle="1" w:styleId="TextkrperZchn">
    <w:name w:val="Textkörper Zchn"/>
    <w:basedOn w:val="Absatz-Standardschriftart"/>
    <w:link w:val="Textkrper"/>
    <w:uiPriority w:val="1"/>
    <w:rsid w:val="003E63EB"/>
    <w:rPr>
      <w:rFonts w:ascii="Arial" w:eastAsia="Arial" w:hAnsi="Arial" w:cs="Arial"/>
      <w:sz w:val="20"/>
      <w:szCs w:val="20"/>
      <w:lang w:val="de-DE"/>
    </w:rPr>
  </w:style>
  <w:style w:type="paragraph" w:styleId="Kopfzeile">
    <w:name w:val="header"/>
    <w:basedOn w:val="Standard"/>
    <w:link w:val="KopfzeileZchn"/>
    <w:uiPriority w:val="99"/>
    <w:unhideWhenUsed/>
    <w:rsid w:val="003E63EB"/>
    <w:pPr>
      <w:widowControl w:val="0"/>
      <w:tabs>
        <w:tab w:val="center" w:pos="4536"/>
        <w:tab w:val="right" w:pos="9072"/>
      </w:tabs>
      <w:autoSpaceDE w:val="0"/>
      <w:autoSpaceDN w:val="0"/>
    </w:pPr>
    <w:rPr>
      <w:rFonts w:ascii="Arial" w:eastAsia="Arial" w:hAnsi="Arial" w:cs="Arial"/>
      <w:sz w:val="22"/>
      <w:szCs w:val="22"/>
      <w:lang w:val="de-DE" w:eastAsia="en-US"/>
    </w:rPr>
  </w:style>
  <w:style w:type="character" w:customStyle="1" w:styleId="KopfzeileZchn">
    <w:name w:val="Kopfzeile Zchn"/>
    <w:basedOn w:val="Absatz-Standardschriftart"/>
    <w:link w:val="Kopfzeile"/>
    <w:uiPriority w:val="99"/>
    <w:rsid w:val="003E63EB"/>
    <w:rPr>
      <w:rFonts w:ascii="Arial" w:eastAsia="Arial" w:hAnsi="Arial" w:cs="Arial"/>
      <w:sz w:val="22"/>
      <w:szCs w:val="22"/>
      <w:lang w:val="de-DE"/>
    </w:rPr>
  </w:style>
  <w:style w:type="paragraph" w:styleId="Fuzeile">
    <w:name w:val="footer"/>
    <w:basedOn w:val="Standard"/>
    <w:link w:val="FuzeileZchn"/>
    <w:uiPriority w:val="99"/>
    <w:unhideWhenUsed/>
    <w:rsid w:val="003E63EB"/>
    <w:pPr>
      <w:widowControl w:val="0"/>
      <w:tabs>
        <w:tab w:val="center" w:pos="4536"/>
        <w:tab w:val="right" w:pos="9072"/>
      </w:tabs>
      <w:autoSpaceDE w:val="0"/>
      <w:autoSpaceDN w:val="0"/>
    </w:pPr>
    <w:rPr>
      <w:rFonts w:ascii="Arial" w:eastAsia="Arial" w:hAnsi="Arial" w:cs="Arial"/>
      <w:sz w:val="22"/>
      <w:szCs w:val="22"/>
      <w:lang w:val="de-DE" w:eastAsia="en-US"/>
    </w:rPr>
  </w:style>
  <w:style w:type="character" w:customStyle="1" w:styleId="FuzeileZchn">
    <w:name w:val="Fußzeile Zchn"/>
    <w:basedOn w:val="Absatz-Standardschriftart"/>
    <w:link w:val="Fuzeile"/>
    <w:uiPriority w:val="99"/>
    <w:rsid w:val="003E63EB"/>
    <w:rPr>
      <w:rFonts w:ascii="Arial" w:eastAsia="Arial" w:hAnsi="Arial" w:cs="Arial"/>
      <w:sz w:val="22"/>
      <w:szCs w:val="22"/>
      <w:lang w:val="de-DE"/>
    </w:rPr>
  </w:style>
  <w:style w:type="paragraph" w:customStyle="1" w:styleId="Kopf-undFuzeilen">
    <w:name w:val="Kopf- und Fußzeilen"/>
    <w:rsid w:val="003E63EB"/>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de-DE" w:eastAsia="de-AT"/>
      <w14:textOutline w14:w="0" w14:cap="flat" w14:cmpd="sng" w14:algn="ctr">
        <w14:noFill/>
        <w14:prstDash w14:val="solid"/>
        <w14:bevel/>
      </w14:textOutline>
    </w:rPr>
  </w:style>
  <w:style w:type="paragraph" w:styleId="StandardWeb">
    <w:name w:val="Normal (Web)"/>
    <w:basedOn w:val="Standard"/>
    <w:uiPriority w:val="99"/>
    <w:unhideWhenUsed/>
    <w:rsid w:val="003E63EB"/>
    <w:pPr>
      <w:spacing w:before="100" w:beforeAutospacing="1" w:after="100" w:afterAutospacing="1"/>
    </w:pPr>
  </w:style>
  <w:style w:type="character" w:styleId="Hyperlink">
    <w:name w:val="Hyperlink"/>
    <w:basedOn w:val="Absatz-Standardschriftart"/>
    <w:uiPriority w:val="99"/>
    <w:unhideWhenUsed/>
    <w:rsid w:val="003E63EB"/>
    <w:rPr>
      <w:color w:val="0563C1" w:themeColor="hyperlink"/>
      <w:u w:val="single"/>
    </w:rPr>
  </w:style>
  <w:style w:type="character" w:customStyle="1" w:styleId="apple-converted-space">
    <w:name w:val="apple-converted-space"/>
    <w:basedOn w:val="Absatz-Standardschriftart"/>
    <w:rsid w:val="00467993"/>
  </w:style>
  <w:style w:type="paragraph" w:styleId="Sprechblasentext">
    <w:name w:val="Balloon Text"/>
    <w:basedOn w:val="Standard"/>
    <w:link w:val="SprechblasentextZchn"/>
    <w:uiPriority w:val="99"/>
    <w:semiHidden/>
    <w:unhideWhenUsed/>
    <w:rsid w:val="00D71253"/>
    <w:pPr>
      <w:widowControl w:val="0"/>
      <w:autoSpaceDE w:val="0"/>
      <w:autoSpaceDN w:val="0"/>
    </w:pPr>
    <w:rPr>
      <w:rFonts w:ascii="Tahoma" w:eastAsia="Arial" w:hAnsi="Tahoma" w:cs="Tahoma"/>
      <w:sz w:val="16"/>
      <w:szCs w:val="16"/>
      <w:lang w:val="de-DE" w:eastAsia="en-US"/>
    </w:rPr>
  </w:style>
  <w:style w:type="character" w:customStyle="1" w:styleId="SprechblasentextZchn">
    <w:name w:val="Sprechblasentext Zchn"/>
    <w:basedOn w:val="Absatz-Standardschriftart"/>
    <w:link w:val="Sprechblasentext"/>
    <w:uiPriority w:val="99"/>
    <w:semiHidden/>
    <w:rsid w:val="00D71253"/>
    <w:rPr>
      <w:rFonts w:ascii="Tahoma" w:eastAsia="Arial" w:hAnsi="Tahoma" w:cs="Tahoma"/>
      <w:sz w:val="16"/>
      <w:szCs w:val="16"/>
      <w:lang w:val="de-DE"/>
    </w:rPr>
  </w:style>
  <w:style w:type="character" w:styleId="Kommentarzeichen">
    <w:name w:val="annotation reference"/>
    <w:basedOn w:val="Absatz-Standardschriftart"/>
    <w:uiPriority w:val="99"/>
    <w:semiHidden/>
    <w:unhideWhenUsed/>
    <w:rsid w:val="00D71253"/>
    <w:rPr>
      <w:sz w:val="16"/>
      <w:szCs w:val="16"/>
    </w:rPr>
  </w:style>
  <w:style w:type="paragraph" w:styleId="Kommentartext">
    <w:name w:val="annotation text"/>
    <w:basedOn w:val="Standard"/>
    <w:link w:val="KommentartextZchn"/>
    <w:uiPriority w:val="99"/>
    <w:semiHidden/>
    <w:unhideWhenUsed/>
    <w:rsid w:val="00D71253"/>
    <w:pPr>
      <w:widowControl w:val="0"/>
      <w:autoSpaceDE w:val="0"/>
      <w:autoSpaceDN w:val="0"/>
    </w:pPr>
    <w:rPr>
      <w:rFonts w:ascii="Arial" w:eastAsia="Arial" w:hAnsi="Arial" w:cs="Arial"/>
      <w:sz w:val="20"/>
      <w:szCs w:val="20"/>
      <w:lang w:val="de-DE" w:eastAsia="en-US"/>
    </w:rPr>
  </w:style>
  <w:style w:type="character" w:customStyle="1" w:styleId="KommentartextZchn">
    <w:name w:val="Kommentartext Zchn"/>
    <w:basedOn w:val="Absatz-Standardschriftart"/>
    <w:link w:val="Kommentartext"/>
    <w:uiPriority w:val="99"/>
    <w:semiHidden/>
    <w:rsid w:val="00D71253"/>
    <w:rPr>
      <w:rFonts w:ascii="Arial" w:eastAsia="Arial" w:hAnsi="Arial" w:cs="Arial"/>
      <w:sz w:val="20"/>
      <w:szCs w:val="20"/>
      <w:lang w:val="de-DE"/>
    </w:rPr>
  </w:style>
  <w:style w:type="paragraph" w:styleId="Kommentarthema">
    <w:name w:val="annotation subject"/>
    <w:basedOn w:val="Kommentartext"/>
    <w:next w:val="Kommentartext"/>
    <w:link w:val="KommentarthemaZchn"/>
    <w:uiPriority w:val="99"/>
    <w:semiHidden/>
    <w:unhideWhenUsed/>
    <w:rsid w:val="00D71253"/>
    <w:rPr>
      <w:b/>
      <w:bCs/>
    </w:rPr>
  </w:style>
  <w:style w:type="character" w:customStyle="1" w:styleId="KommentarthemaZchn">
    <w:name w:val="Kommentarthema Zchn"/>
    <w:basedOn w:val="KommentartextZchn"/>
    <w:link w:val="Kommentarthema"/>
    <w:uiPriority w:val="99"/>
    <w:semiHidden/>
    <w:rsid w:val="00D71253"/>
    <w:rPr>
      <w:rFonts w:ascii="Arial" w:eastAsia="Arial" w:hAnsi="Arial" w:cs="Arial"/>
      <w:b/>
      <w:bCs/>
      <w:sz w:val="20"/>
      <w:szCs w:val="20"/>
      <w:lang w:val="de-DE"/>
    </w:rPr>
  </w:style>
  <w:style w:type="character" w:customStyle="1" w:styleId="normaltextrun">
    <w:name w:val="normaltextrun"/>
    <w:basedOn w:val="Absatz-Standardschriftart"/>
    <w:rsid w:val="00F67062"/>
  </w:style>
  <w:style w:type="character" w:customStyle="1" w:styleId="eop">
    <w:name w:val="eop"/>
    <w:basedOn w:val="Absatz-Standardschriftart"/>
    <w:rsid w:val="00F67062"/>
  </w:style>
  <w:style w:type="character" w:customStyle="1" w:styleId="fett">
    <w:name w:val="fett"/>
    <w:basedOn w:val="Absatz-Standardschriftart"/>
    <w:rsid w:val="00F67062"/>
  </w:style>
  <w:style w:type="character" w:styleId="Fett0">
    <w:name w:val="Strong"/>
    <w:basedOn w:val="Absatz-Standardschriftart"/>
    <w:uiPriority w:val="22"/>
    <w:qFormat/>
    <w:rsid w:val="00727C8C"/>
    <w:rPr>
      <w:b/>
      <w:bCs/>
    </w:rPr>
  </w:style>
  <w:style w:type="character" w:styleId="BesuchterLink">
    <w:name w:val="FollowedHyperlink"/>
    <w:basedOn w:val="Absatz-Standardschriftart"/>
    <w:uiPriority w:val="99"/>
    <w:semiHidden/>
    <w:unhideWhenUsed/>
    <w:rsid w:val="00DD4663"/>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40116F"/>
    <w:rPr>
      <w:color w:val="605E5C"/>
      <w:shd w:val="clear" w:color="auto" w:fill="E1DFDD"/>
    </w:rPr>
  </w:style>
  <w:style w:type="paragraph" w:styleId="berarbeitung">
    <w:name w:val="Revision"/>
    <w:hidden/>
    <w:uiPriority w:val="99"/>
    <w:semiHidden/>
    <w:rsid w:val="00864177"/>
    <w:rPr>
      <w:rFonts w:ascii="Arial" w:eastAsia="Arial" w:hAnsi="Arial" w:cs="Arial"/>
      <w:sz w:val="22"/>
      <w:szCs w:val="22"/>
      <w:lang w:val="de-DE"/>
    </w:rPr>
  </w:style>
  <w:style w:type="paragraph" w:styleId="Listenabsatz">
    <w:name w:val="List Paragraph"/>
    <w:basedOn w:val="Standard"/>
    <w:uiPriority w:val="1"/>
    <w:qFormat/>
    <w:rsid w:val="005D3139"/>
    <w:pPr>
      <w:widowControl w:val="0"/>
      <w:autoSpaceDE w:val="0"/>
      <w:autoSpaceDN w:val="0"/>
      <w:ind w:left="720"/>
      <w:contextualSpacing/>
    </w:pPr>
    <w:rPr>
      <w:rFonts w:ascii="Arial" w:eastAsia="Arial" w:hAnsi="Arial" w:cs="Arial"/>
      <w:sz w:val="22"/>
      <w:szCs w:val="22"/>
      <w:lang w:val="de-DE" w:eastAsia="en-US"/>
    </w:rPr>
  </w:style>
  <w:style w:type="character" w:styleId="NichtaufgelsteErwhnung">
    <w:name w:val="Unresolved Mention"/>
    <w:basedOn w:val="Absatz-Standardschriftart"/>
    <w:uiPriority w:val="99"/>
    <w:semiHidden/>
    <w:unhideWhenUsed/>
    <w:rsid w:val="005D3139"/>
    <w:rPr>
      <w:color w:val="605E5C"/>
      <w:shd w:val="clear" w:color="auto" w:fill="E1DFDD"/>
    </w:rPr>
  </w:style>
  <w:style w:type="table" w:styleId="Tabellenraster">
    <w:name w:val="Table Grid"/>
    <w:basedOn w:val="NormaleTabelle"/>
    <w:uiPriority w:val="39"/>
    <w:rsid w:val="00E41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364BD"/>
    <w:rPr>
      <w:rFonts w:ascii="Arial" w:eastAsia="Arial" w:hAnsi="Arial" w:cs="Arial"/>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9241">
      <w:bodyDiv w:val="1"/>
      <w:marLeft w:val="0"/>
      <w:marRight w:val="0"/>
      <w:marTop w:val="0"/>
      <w:marBottom w:val="0"/>
      <w:divBdr>
        <w:top w:val="none" w:sz="0" w:space="0" w:color="auto"/>
        <w:left w:val="none" w:sz="0" w:space="0" w:color="auto"/>
        <w:bottom w:val="none" w:sz="0" w:space="0" w:color="auto"/>
        <w:right w:val="none" w:sz="0" w:space="0" w:color="auto"/>
      </w:divBdr>
    </w:div>
    <w:div w:id="563836281">
      <w:bodyDiv w:val="1"/>
      <w:marLeft w:val="0"/>
      <w:marRight w:val="0"/>
      <w:marTop w:val="0"/>
      <w:marBottom w:val="0"/>
      <w:divBdr>
        <w:top w:val="none" w:sz="0" w:space="0" w:color="auto"/>
        <w:left w:val="none" w:sz="0" w:space="0" w:color="auto"/>
        <w:bottom w:val="none" w:sz="0" w:space="0" w:color="auto"/>
        <w:right w:val="none" w:sz="0" w:space="0" w:color="auto"/>
      </w:divBdr>
    </w:div>
    <w:div w:id="753674107">
      <w:bodyDiv w:val="1"/>
      <w:marLeft w:val="0"/>
      <w:marRight w:val="0"/>
      <w:marTop w:val="0"/>
      <w:marBottom w:val="0"/>
      <w:divBdr>
        <w:top w:val="none" w:sz="0" w:space="0" w:color="auto"/>
        <w:left w:val="none" w:sz="0" w:space="0" w:color="auto"/>
        <w:bottom w:val="none" w:sz="0" w:space="0" w:color="auto"/>
        <w:right w:val="none" w:sz="0" w:space="0" w:color="auto"/>
      </w:divBdr>
    </w:div>
    <w:div w:id="762148734">
      <w:bodyDiv w:val="1"/>
      <w:marLeft w:val="0"/>
      <w:marRight w:val="0"/>
      <w:marTop w:val="0"/>
      <w:marBottom w:val="0"/>
      <w:divBdr>
        <w:top w:val="none" w:sz="0" w:space="0" w:color="auto"/>
        <w:left w:val="none" w:sz="0" w:space="0" w:color="auto"/>
        <w:bottom w:val="none" w:sz="0" w:space="0" w:color="auto"/>
        <w:right w:val="none" w:sz="0" w:space="0" w:color="auto"/>
      </w:divBdr>
    </w:div>
    <w:div w:id="818036327">
      <w:bodyDiv w:val="1"/>
      <w:marLeft w:val="0"/>
      <w:marRight w:val="0"/>
      <w:marTop w:val="0"/>
      <w:marBottom w:val="0"/>
      <w:divBdr>
        <w:top w:val="none" w:sz="0" w:space="0" w:color="auto"/>
        <w:left w:val="none" w:sz="0" w:space="0" w:color="auto"/>
        <w:bottom w:val="none" w:sz="0" w:space="0" w:color="auto"/>
        <w:right w:val="none" w:sz="0" w:space="0" w:color="auto"/>
      </w:divBdr>
    </w:div>
    <w:div w:id="973414094">
      <w:bodyDiv w:val="1"/>
      <w:marLeft w:val="0"/>
      <w:marRight w:val="0"/>
      <w:marTop w:val="0"/>
      <w:marBottom w:val="0"/>
      <w:divBdr>
        <w:top w:val="none" w:sz="0" w:space="0" w:color="auto"/>
        <w:left w:val="none" w:sz="0" w:space="0" w:color="auto"/>
        <w:bottom w:val="none" w:sz="0" w:space="0" w:color="auto"/>
        <w:right w:val="none" w:sz="0" w:space="0" w:color="auto"/>
      </w:divBdr>
    </w:div>
    <w:div w:id="1028607444">
      <w:bodyDiv w:val="1"/>
      <w:marLeft w:val="0"/>
      <w:marRight w:val="0"/>
      <w:marTop w:val="0"/>
      <w:marBottom w:val="0"/>
      <w:divBdr>
        <w:top w:val="none" w:sz="0" w:space="0" w:color="auto"/>
        <w:left w:val="none" w:sz="0" w:space="0" w:color="auto"/>
        <w:bottom w:val="none" w:sz="0" w:space="0" w:color="auto"/>
        <w:right w:val="none" w:sz="0" w:space="0" w:color="auto"/>
      </w:divBdr>
    </w:div>
    <w:div w:id="1079323580">
      <w:bodyDiv w:val="1"/>
      <w:marLeft w:val="0"/>
      <w:marRight w:val="0"/>
      <w:marTop w:val="0"/>
      <w:marBottom w:val="0"/>
      <w:divBdr>
        <w:top w:val="none" w:sz="0" w:space="0" w:color="auto"/>
        <w:left w:val="none" w:sz="0" w:space="0" w:color="auto"/>
        <w:bottom w:val="none" w:sz="0" w:space="0" w:color="auto"/>
        <w:right w:val="none" w:sz="0" w:space="0" w:color="auto"/>
      </w:divBdr>
    </w:div>
    <w:div w:id="1150170787">
      <w:bodyDiv w:val="1"/>
      <w:marLeft w:val="0"/>
      <w:marRight w:val="0"/>
      <w:marTop w:val="0"/>
      <w:marBottom w:val="0"/>
      <w:divBdr>
        <w:top w:val="none" w:sz="0" w:space="0" w:color="auto"/>
        <w:left w:val="none" w:sz="0" w:space="0" w:color="auto"/>
        <w:bottom w:val="none" w:sz="0" w:space="0" w:color="auto"/>
        <w:right w:val="none" w:sz="0" w:space="0" w:color="auto"/>
      </w:divBdr>
    </w:div>
    <w:div w:id="1156603876">
      <w:bodyDiv w:val="1"/>
      <w:marLeft w:val="0"/>
      <w:marRight w:val="0"/>
      <w:marTop w:val="0"/>
      <w:marBottom w:val="0"/>
      <w:divBdr>
        <w:top w:val="none" w:sz="0" w:space="0" w:color="auto"/>
        <w:left w:val="none" w:sz="0" w:space="0" w:color="auto"/>
        <w:bottom w:val="none" w:sz="0" w:space="0" w:color="auto"/>
        <w:right w:val="none" w:sz="0" w:space="0" w:color="auto"/>
      </w:divBdr>
    </w:div>
    <w:div w:id="1619602908">
      <w:bodyDiv w:val="1"/>
      <w:marLeft w:val="0"/>
      <w:marRight w:val="0"/>
      <w:marTop w:val="0"/>
      <w:marBottom w:val="0"/>
      <w:divBdr>
        <w:top w:val="none" w:sz="0" w:space="0" w:color="auto"/>
        <w:left w:val="none" w:sz="0" w:space="0" w:color="auto"/>
        <w:bottom w:val="none" w:sz="0" w:space="0" w:color="auto"/>
        <w:right w:val="none" w:sz="0" w:space="0" w:color="auto"/>
      </w:divBdr>
    </w:div>
    <w:div w:id="1822624535">
      <w:bodyDiv w:val="1"/>
      <w:marLeft w:val="0"/>
      <w:marRight w:val="0"/>
      <w:marTop w:val="0"/>
      <w:marBottom w:val="0"/>
      <w:divBdr>
        <w:top w:val="none" w:sz="0" w:space="0" w:color="auto"/>
        <w:left w:val="none" w:sz="0" w:space="0" w:color="auto"/>
        <w:bottom w:val="none" w:sz="0" w:space="0" w:color="auto"/>
        <w:right w:val="none" w:sz="0" w:space="0" w:color="auto"/>
      </w:divBdr>
    </w:div>
    <w:div w:id="1889880958">
      <w:bodyDiv w:val="1"/>
      <w:marLeft w:val="0"/>
      <w:marRight w:val="0"/>
      <w:marTop w:val="0"/>
      <w:marBottom w:val="0"/>
      <w:divBdr>
        <w:top w:val="none" w:sz="0" w:space="0" w:color="auto"/>
        <w:left w:val="none" w:sz="0" w:space="0" w:color="auto"/>
        <w:bottom w:val="none" w:sz="0" w:space="0" w:color="auto"/>
        <w:right w:val="none" w:sz="0" w:space="0" w:color="auto"/>
      </w:divBdr>
    </w:div>
    <w:div w:id="1967353737">
      <w:bodyDiv w:val="1"/>
      <w:marLeft w:val="0"/>
      <w:marRight w:val="0"/>
      <w:marTop w:val="0"/>
      <w:marBottom w:val="0"/>
      <w:divBdr>
        <w:top w:val="none" w:sz="0" w:space="0" w:color="auto"/>
        <w:left w:val="none" w:sz="0" w:space="0" w:color="auto"/>
        <w:bottom w:val="none" w:sz="0" w:space="0" w:color="auto"/>
        <w:right w:val="none" w:sz="0" w:space="0" w:color="auto"/>
      </w:divBdr>
    </w:div>
    <w:div w:id="2000190905">
      <w:bodyDiv w:val="1"/>
      <w:marLeft w:val="0"/>
      <w:marRight w:val="0"/>
      <w:marTop w:val="0"/>
      <w:marBottom w:val="0"/>
      <w:divBdr>
        <w:top w:val="none" w:sz="0" w:space="0" w:color="auto"/>
        <w:left w:val="none" w:sz="0" w:space="0" w:color="auto"/>
        <w:bottom w:val="none" w:sz="0" w:space="0" w:color="auto"/>
        <w:right w:val="none" w:sz="0" w:space="0" w:color="auto"/>
      </w:divBdr>
    </w:div>
    <w:div w:id="201787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mutskonferenz.at/media/armutskonferenz_erhebung_armutsbetroffene_corona-krise_2020.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wienertafel.at" TargetMode="External"/><Relationship Id="rId12" Type="http://schemas.openxmlformats.org/officeDocument/2006/relationships/hyperlink" Target="http://www.wienertafel.at/fotos-logo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rmutskonferenz.at/media/armutskonferenz_erhebung_armutsbetroffene_corona-krise_2_2021.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6389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Fürst</dc:creator>
  <cp:lastModifiedBy>Elisabeth Fürst</cp:lastModifiedBy>
  <cp:revision>2</cp:revision>
  <cp:lastPrinted>2022-02-03T13:36:00Z</cp:lastPrinted>
  <dcterms:created xsi:type="dcterms:W3CDTF">2022-02-24T09:40:00Z</dcterms:created>
  <dcterms:modified xsi:type="dcterms:W3CDTF">2022-02-24T09:40:00Z</dcterms:modified>
</cp:coreProperties>
</file>